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A1" w:rsidRPr="008713A1" w:rsidRDefault="008713A1" w:rsidP="008713A1">
      <w:pPr>
        <w:spacing w:before="100" w:beforeAutospacing="1" w:after="115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8713A1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34"/>
        <w:gridCol w:w="6447"/>
        <w:gridCol w:w="80"/>
        <w:gridCol w:w="87"/>
      </w:tblGrid>
      <w:tr w:rsidR="008713A1" w:rsidRPr="008713A1" w:rsidTr="008713A1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20170607831-00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Gói thầu số VTP17-29 - "Cung cấp dung dịch CaCl2 và dầu thầu dầu cho hệ thống xử lý nước thải Effluent treatment plant type 94FF"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dự 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Mua sắm vật tư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Bên mời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Mua sắm trực tiếp không sơ tuyển trong nước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1.953.859.600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  <w:hidden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Thời điểm đóng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8713A1" w:rsidRPr="008713A1" w:rsidRDefault="008713A1" w:rsidP="008713A1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713A1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</w:p>
    <w:p w:rsidR="008713A1" w:rsidRPr="008713A1" w:rsidRDefault="008713A1" w:rsidP="008713A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713A1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34"/>
        <w:gridCol w:w="6447"/>
        <w:gridCol w:w="80"/>
        <w:gridCol w:w="87"/>
      </w:tblGrid>
      <w:tr w:rsidR="008713A1" w:rsidRPr="008713A1" w:rsidTr="008713A1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Công ty cổ phần TTP Việt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1.953.859.600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240 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Quyết định số 245/QĐ-NMI ngày 09/06/2017 của Tổng giám đốc Nhà máy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09/06/2017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Lý do chọn NT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09/06/2017 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3A1" w:rsidRPr="008713A1" w:rsidRDefault="008713A1" w:rsidP="008713A1">
      <w:pPr>
        <w:spacing w:after="0" w:line="280" w:lineRule="atLeas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1671"/>
        <w:gridCol w:w="745"/>
        <w:gridCol w:w="1672"/>
        <w:gridCol w:w="1672"/>
        <w:gridCol w:w="1424"/>
        <w:gridCol w:w="1672"/>
        <w:gridCol w:w="57"/>
      </w:tblGrid>
      <w:tr w:rsidR="008713A1" w:rsidRPr="008713A1" w:rsidTr="008713A1">
        <w:trPr>
          <w:gridAfter w:val="4"/>
          <w:wAfter w:w="4671" w:type="dxa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[* Mô tả tóm tắt gói thầu:]</w:t>
            </w:r>
          </w:p>
        </w:tc>
      </w:tr>
      <w:tr w:rsidR="008713A1" w:rsidRPr="008713A1" w:rsidTr="008713A1">
        <w:trPr>
          <w:trHeight w:val="23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25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STT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hàng hóa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Công suất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 xml:space="preserve">Tính năng, thông số </w:t>
            </w: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br/>
              <w:t>kỹ thuật cơ bản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Xuất xứ</w:t>
            </w:r>
          </w:p>
        </w:tc>
        <w:tc>
          <w:tcPr>
            <w:tcW w:w="25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Giá/Đơn giá trúng thầu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Ghi chú</w:t>
            </w:r>
          </w:p>
        </w:tc>
        <w:tc>
          <w:tcPr>
            <w:tcW w:w="0" w:type="auto"/>
            <w:shd w:val="clear" w:color="auto" w:fill="CCDEF6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rHeight w:val="12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Dung dịch CaCl2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Sử dụng cho hệ thống xử lý nước thải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Việt Nam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347.859.600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3A1" w:rsidRPr="008713A1" w:rsidTr="008713A1">
        <w:trPr>
          <w:trHeight w:val="12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8713A1" w:rsidRPr="008713A1" w:rsidTr="008713A1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Dầu thầu dầu sunfonat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Sử dụng cho hệ thống xử lý nước thải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Trung Quốc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713A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1.606.000.000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8713A1" w:rsidRPr="008713A1" w:rsidRDefault="008713A1" w:rsidP="008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3A1" w:rsidRPr="008713A1" w:rsidRDefault="008713A1" w:rsidP="008713A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713A1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60269F" w:rsidRPr="008713A1" w:rsidRDefault="008713A1">
      <w:pPr>
        <w:rPr>
          <w:rFonts w:ascii="Times New Roman" w:hAnsi="Times New Roman" w:cs="Times New Roman"/>
          <w:sz w:val="24"/>
          <w:szCs w:val="24"/>
        </w:rPr>
      </w:pPr>
    </w:p>
    <w:sectPr w:rsidR="0060269F" w:rsidRPr="008713A1" w:rsidSect="00F4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B032D"/>
    <w:rsid w:val="000D6F26"/>
    <w:rsid w:val="00587C7F"/>
    <w:rsid w:val="008713A1"/>
    <w:rsid w:val="00F460B6"/>
    <w:rsid w:val="00FB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B6"/>
  </w:style>
  <w:style w:type="paragraph" w:styleId="Heading1">
    <w:name w:val="heading 1"/>
    <w:basedOn w:val="Normal"/>
    <w:link w:val="Heading1Char"/>
    <w:uiPriority w:val="9"/>
    <w:qFormat/>
    <w:rsid w:val="0087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A1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3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3A1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8713A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3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3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GiangCoiCDDVDROM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GiangCoiCDDVDROM</dc:creator>
  <cp:keywords/>
  <dc:description/>
  <cp:lastModifiedBy>GiangCoiCDDVDROM</cp:lastModifiedBy>
  <cp:revision>1</cp:revision>
  <dcterms:created xsi:type="dcterms:W3CDTF">2017-06-09T08:11:00Z</dcterms:created>
  <dcterms:modified xsi:type="dcterms:W3CDTF">2017-06-09T08:35:00Z</dcterms:modified>
</cp:coreProperties>
</file>