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
        <w:gridCol w:w="9177"/>
        <w:gridCol w:w="4"/>
      </w:tblGrid>
      <w:tr w:rsidR="00E71D0E" w:rsidRPr="00E71D0E" w:rsidTr="00E71D0E">
        <w:trPr>
          <w:trHeight w:val="765"/>
          <w:tblCellSpacing w:w="0" w:type="dxa"/>
        </w:trPr>
        <w:tc>
          <w:tcPr>
            <w:tcW w:w="0" w:type="auto"/>
            <w:gridSpan w:val="3"/>
            <w:vAlign w:val="bottom"/>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75"/>
              <w:gridCol w:w="8660"/>
            </w:tblGrid>
            <w:tr w:rsidR="00E71D0E" w:rsidRPr="00E71D0E">
              <w:trPr>
                <w:trHeight w:val="765"/>
                <w:tblCellSpacing w:w="0" w:type="dxa"/>
              </w:trPr>
              <w:tc>
                <w:tcPr>
                  <w:tcW w:w="450" w:type="dxa"/>
                  <w:vMerge w:val="restart"/>
                  <w:shd w:val="clear" w:color="auto" w:fill="FFFFFF"/>
                  <w:vAlign w:val="bottom"/>
                  <w:hideMark/>
                </w:tcPr>
                <w:p w:rsidR="00E71D0E" w:rsidRPr="00E71D0E" w:rsidRDefault="00E71D0E" w:rsidP="00E71D0E">
                  <w:pPr>
                    <w:spacing w:after="0" w:line="280" w:lineRule="atLeast"/>
                    <w:rPr>
                      <w:rFonts w:ascii="Tahoma" w:eastAsia="Times New Roman" w:hAnsi="Tahoma" w:cs="Tahoma"/>
                      <w:color w:val="3C3C3C"/>
                      <w:sz w:val="18"/>
                      <w:szCs w:val="18"/>
                    </w:rPr>
                  </w:pPr>
                </w:p>
              </w:tc>
              <w:tc>
                <w:tcPr>
                  <w:tcW w:w="75" w:type="dxa"/>
                  <w:shd w:val="clear" w:color="auto" w:fill="FFFFFF"/>
                  <w:vAlign w:val="bottom"/>
                  <w:hideMark/>
                </w:tcPr>
                <w:p w:rsidR="00E71D0E" w:rsidRPr="00E71D0E" w:rsidRDefault="00E71D0E" w:rsidP="00E71D0E">
                  <w:pPr>
                    <w:spacing w:after="0" w:line="280" w:lineRule="atLeast"/>
                    <w:rPr>
                      <w:rFonts w:ascii="Tahoma" w:eastAsia="Times New Roman" w:hAnsi="Tahoma" w:cs="Tahoma"/>
                      <w:color w:val="3C3C3C"/>
                      <w:sz w:val="18"/>
                      <w:szCs w:val="18"/>
                    </w:rPr>
                  </w:pPr>
                  <w:r>
                    <w:rPr>
                      <w:rFonts w:ascii="Tahoma" w:eastAsia="Times New Roman" w:hAnsi="Tahoma" w:cs="Tahoma"/>
                      <w:noProof/>
                      <w:color w:val="3C3C3C"/>
                      <w:sz w:val="18"/>
                      <w:szCs w:val="18"/>
                    </w:rPr>
                    <w:drawing>
                      <wp:inline distT="0" distB="0" distL="0" distR="0" wp14:anchorId="094C0940" wp14:editId="450B94D2">
                        <wp:extent cx="43180" cy="155575"/>
                        <wp:effectExtent l="0" t="0" r="0" b="0"/>
                        <wp:docPr id="1" name="Picture 1" descr="http://muasamcong.mpi.gov.vn:8082/img/pop_tit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asamcong.mpi.gov.vn:8082/img/pop_tit_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 cy="155575"/>
                                </a:xfrm>
                                <a:prstGeom prst="rect">
                                  <a:avLst/>
                                </a:prstGeom>
                                <a:noFill/>
                                <a:ln>
                                  <a:noFill/>
                                </a:ln>
                              </pic:spPr>
                            </pic:pic>
                          </a:graphicData>
                        </a:graphic>
                      </wp:inline>
                    </w:drawing>
                  </w:r>
                </w:p>
              </w:tc>
              <w:tc>
                <w:tcPr>
                  <w:tcW w:w="0" w:type="auto"/>
                  <w:shd w:val="clear" w:color="auto" w:fill="FFFFFF"/>
                  <w:tcMar>
                    <w:top w:w="40" w:type="dxa"/>
                    <w:left w:w="0" w:type="dxa"/>
                    <w:bottom w:w="0" w:type="dxa"/>
                    <w:right w:w="0" w:type="dxa"/>
                  </w:tcMar>
                  <w:vAlign w:val="bottom"/>
                  <w:hideMark/>
                </w:tcPr>
                <w:p w:rsidR="00E71D0E" w:rsidRPr="00E71D0E" w:rsidRDefault="00E71D0E" w:rsidP="00E71D0E">
                  <w:pPr>
                    <w:spacing w:after="0" w:line="280" w:lineRule="atLeast"/>
                    <w:rPr>
                      <w:rFonts w:ascii="Arial" w:eastAsia="Times New Roman" w:hAnsi="Arial" w:cs="Arial"/>
                      <w:b/>
                      <w:bCs/>
                      <w:color w:val="D72B19"/>
                      <w:spacing w:val="-10"/>
                      <w:sz w:val="26"/>
                      <w:szCs w:val="26"/>
                    </w:rPr>
                  </w:pPr>
                  <w:r w:rsidRPr="00E71D0E">
                    <w:rPr>
                      <w:rFonts w:ascii="Arial" w:eastAsia="Times New Roman" w:hAnsi="Arial" w:cs="Arial"/>
                      <w:b/>
                      <w:bCs/>
                      <w:color w:val="D72B19"/>
                      <w:spacing w:val="-10"/>
                      <w:sz w:val="26"/>
                      <w:szCs w:val="26"/>
                    </w:rPr>
                    <w:t> Kết quả chọn nhà thầu trúng thầu</w:t>
                  </w:r>
                </w:p>
              </w:tc>
            </w:tr>
            <w:tr w:rsidR="00E71D0E" w:rsidRPr="00E71D0E">
              <w:trPr>
                <w:tblCellSpacing w:w="0" w:type="dxa"/>
              </w:trPr>
              <w:tc>
                <w:tcPr>
                  <w:tcW w:w="0" w:type="auto"/>
                  <w:vMerge/>
                  <w:shd w:val="clear" w:color="auto" w:fill="FFFFFF"/>
                  <w:vAlign w:val="center"/>
                  <w:hideMark/>
                </w:tcPr>
                <w:p w:rsidR="00E71D0E" w:rsidRPr="00E71D0E" w:rsidRDefault="00E71D0E" w:rsidP="00E71D0E">
                  <w:pPr>
                    <w:spacing w:after="0" w:line="240" w:lineRule="auto"/>
                    <w:rPr>
                      <w:rFonts w:ascii="Tahoma" w:eastAsia="Times New Roman" w:hAnsi="Tahoma" w:cs="Tahoma"/>
                      <w:color w:val="3C3C3C"/>
                      <w:sz w:val="18"/>
                      <w:szCs w:val="18"/>
                    </w:rPr>
                  </w:pPr>
                </w:p>
              </w:tc>
              <w:tc>
                <w:tcPr>
                  <w:tcW w:w="0" w:type="auto"/>
                  <w:shd w:val="clear" w:color="auto" w:fill="FFFFFF"/>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p>
              </w:tc>
              <w:tc>
                <w:tcPr>
                  <w:tcW w:w="0" w:type="auto"/>
                  <w:shd w:val="clear" w:color="auto" w:fill="FFFFFF"/>
                  <w:vAlign w:val="center"/>
                  <w:hideMark/>
                </w:tcPr>
                <w:p w:rsidR="00E71D0E" w:rsidRPr="00E71D0E" w:rsidRDefault="00E71D0E" w:rsidP="00E71D0E">
                  <w:pPr>
                    <w:spacing w:after="0" w:line="240" w:lineRule="auto"/>
                    <w:rPr>
                      <w:rFonts w:ascii="Times New Roman" w:eastAsia="Times New Roman" w:hAnsi="Times New Roman" w:cs="Times New Roman"/>
                      <w:sz w:val="20"/>
                      <w:szCs w:val="20"/>
                    </w:rPr>
                  </w:pPr>
                </w:p>
              </w:tc>
            </w:tr>
          </w:tbl>
          <w:p w:rsidR="00E71D0E" w:rsidRPr="00E71D0E" w:rsidRDefault="00E71D0E" w:rsidP="00E71D0E">
            <w:pPr>
              <w:spacing w:after="0" w:line="280" w:lineRule="atLeast"/>
              <w:rPr>
                <w:rFonts w:ascii="Tahoma" w:eastAsia="Times New Roman" w:hAnsi="Tahoma" w:cs="Tahoma"/>
                <w:color w:val="3C3C3C"/>
                <w:sz w:val="18"/>
                <w:szCs w:val="18"/>
              </w:rPr>
            </w:pPr>
          </w:p>
        </w:tc>
      </w:tr>
      <w:tr w:rsidR="00E71D0E" w:rsidRPr="00E71D0E" w:rsidTr="00E71D0E">
        <w:trPr>
          <w:trHeight w:val="15"/>
          <w:tblCellSpacing w:w="0" w:type="dxa"/>
        </w:trPr>
        <w:tc>
          <w:tcPr>
            <w:tcW w:w="0" w:type="auto"/>
            <w:gridSpan w:val="3"/>
            <w:vAlign w:val="center"/>
            <w:hideMark/>
          </w:tcPr>
          <w:p w:rsidR="00E71D0E" w:rsidRPr="00E71D0E" w:rsidRDefault="00E71D0E" w:rsidP="00E71D0E">
            <w:pPr>
              <w:spacing w:after="0" w:line="280" w:lineRule="atLeast"/>
              <w:rPr>
                <w:rFonts w:ascii="Tahoma" w:eastAsia="Times New Roman" w:hAnsi="Tahoma" w:cs="Tahoma"/>
                <w:color w:val="3C3C3C"/>
                <w:sz w:val="2"/>
                <w:szCs w:val="18"/>
              </w:rPr>
            </w:pPr>
          </w:p>
        </w:tc>
      </w:tr>
      <w:tr w:rsidR="00E71D0E" w:rsidRPr="00E71D0E" w:rsidTr="00E71D0E">
        <w:trPr>
          <w:trHeight w:val="375"/>
          <w:tblCellSpacing w:w="0" w:type="dxa"/>
        </w:trPr>
        <w:tc>
          <w:tcPr>
            <w:tcW w:w="0" w:type="auto"/>
            <w:gridSpan w:val="3"/>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p>
        </w:tc>
      </w:tr>
      <w:tr w:rsidR="00E71D0E" w:rsidRPr="00E71D0E" w:rsidTr="00E71D0E">
        <w:trPr>
          <w:tblCellSpacing w:w="0" w:type="dxa"/>
        </w:trPr>
        <w:tc>
          <w:tcPr>
            <w:tcW w:w="450" w:type="dxa"/>
            <w:hideMark/>
          </w:tcPr>
          <w:p w:rsidR="00E71D0E" w:rsidRPr="00E71D0E" w:rsidRDefault="00E71D0E" w:rsidP="00E71D0E">
            <w:pPr>
              <w:spacing w:after="0" w:line="280" w:lineRule="atLeast"/>
              <w:rPr>
                <w:rFonts w:ascii="Tahoma" w:eastAsia="Times New Roman" w:hAnsi="Tahoma" w:cs="Tahoma"/>
                <w:color w:val="3C3C3C"/>
                <w:sz w:val="18"/>
                <w:szCs w:val="18"/>
              </w:rPr>
            </w:pPr>
          </w:p>
        </w:tc>
        <w:tc>
          <w:tcPr>
            <w:tcW w:w="0" w:type="auto"/>
            <w:hideMark/>
          </w:tcPr>
          <w:tbl>
            <w:tblPr>
              <w:tblW w:w="50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1843"/>
              <w:gridCol w:w="2746"/>
              <w:gridCol w:w="1835"/>
              <w:gridCol w:w="2753"/>
            </w:tblGrid>
            <w:tr w:rsidR="00E71D0E" w:rsidRPr="00E71D0E">
              <w:trPr>
                <w:trHeight w:val="60"/>
                <w:tblCellSpacing w:w="7" w:type="dxa"/>
              </w:trPr>
              <w:tc>
                <w:tcPr>
                  <w:tcW w:w="0" w:type="auto"/>
                  <w:gridSpan w:val="4"/>
                  <w:shd w:val="clear" w:color="auto" w:fill="589DDA"/>
                  <w:vAlign w:val="center"/>
                  <w:hideMark/>
                </w:tcPr>
                <w:p w:rsidR="00E71D0E" w:rsidRPr="00E71D0E" w:rsidRDefault="00E71D0E" w:rsidP="00E71D0E">
                  <w:pPr>
                    <w:spacing w:after="0" w:line="280" w:lineRule="atLeast"/>
                    <w:rPr>
                      <w:rFonts w:ascii="Tahoma" w:eastAsia="Times New Roman" w:hAnsi="Tahoma" w:cs="Tahoma"/>
                      <w:color w:val="3C3C3C"/>
                      <w:sz w:val="6"/>
                      <w:szCs w:val="18"/>
                    </w:rPr>
                  </w:pP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Số TBMT</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20210341797-00</w:t>
                  </w:r>
                </w:p>
              </w:tc>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Chủ đầu tư</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Hình thức đấu thầu</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 xml:space="preserve">Chào hàng cạnh tranh rút gọn </w:t>
                  </w:r>
                </w:p>
              </w:tc>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Hình thức dự thầu</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Đấu thầu qua mạng</w:t>
                  </w: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Tên gói thầu</w:t>
                  </w:r>
                </w:p>
              </w:tc>
              <w:tc>
                <w:tcPr>
                  <w:tcW w:w="1500" w:type="pct"/>
                  <w:gridSpan w:val="3"/>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bookmarkStart w:id="0" w:name="_GoBack"/>
                  <w:r w:rsidRPr="00E71D0E">
                    <w:rPr>
                      <w:rFonts w:ascii="Tahoma" w:eastAsia="Times New Roman" w:hAnsi="Tahoma" w:cs="Tahoma"/>
                      <w:color w:val="3C3C3C"/>
                      <w:sz w:val="18"/>
                      <w:szCs w:val="18"/>
                    </w:rPr>
                    <w:t>Cung cấp giấy vệ sinh năm 2021</w:t>
                  </w:r>
                  <w:bookmarkEnd w:id="0"/>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Giá gói thầu</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145.200.000 VND</w:t>
                  </w:r>
                </w:p>
              </w:tc>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Giá dự toán</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145.200.000 VND</w:t>
                  </w: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Thời điểm hoàn thành</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b/>
                      <w:bCs/>
                      <w:color w:val="FF0000"/>
                      <w:sz w:val="18"/>
                      <w:szCs w:val="18"/>
                    </w:rPr>
                    <w:t>16/04/2021 11:20</w:t>
                  </w:r>
                </w:p>
              </w:tc>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Thời điểm đăng tải</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b/>
                      <w:bCs/>
                      <w:color w:val="FF0000"/>
                      <w:sz w:val="18"/>
                      <w:szCs w:val="18"/>
                    </w:rPr>
                    <w:t>18/03/2021 14:15</w:t>
                  </w:r>
                </w:p>
              </w:tc>
            </w:tr>
            <w:tr w:rsidR="00E71D0E" w:rsidRPr="00E71D0E">
              <w:trPr>
                <w:trHeight w:val="15"/>
                <w:tblCellSpacing w:w="7" w:type="dxa"/>
              </w:trPr>
              <w:tc>
                <w:tcPr>
                  <w:tcW w:w="0" w:type="auto"/>
                  <w:gridSpan w:val="4"/>
                  <w:shd w:val="clear" w:color="auto" w:fill="589DDA"/>
                  <w:vAlign w:val="center"/>
                  <w:hideMark/>
                </w:tcPr>
                <w:p w:rsidR="00E71D0E" w:rsidRPr="00E71D0E" w:rsidRDefault="00E71D0E" w:rsidP="00E71D0E">
                  <w:pPr>
                    <w:spacing w:after="0" w:line="280" w:lineRule="atLeast"/>
                    <w:rPr>
                      <w:rFonts w:ascii="Tahoma" w:eastAsia="Times New Roman" w:hAnsi="Tahoma" w:cs="Tahoma"/>
                      <w:color w:val="3C3C3C"/>
                      <w:sz w:val="2"/>
                      <w:szCs w:val="18"/>
                    </w:rPr>
                  </w:pPr>
                </w:p>
              </w:tc>
            </w:tr>
          </w:tbl>
          <w:p w:rsidR="00E71D0E" w:rsidRPr="00E71D0E" w:rsidRDefault="00E71D0E" w:rsidP="00E71D0E">
            <w:pPr>
              <w:spacing w:after="0" w:line="280" w:lineRule="atLeast"/>
              <w:rPr>
                <w:rFonts w:ascii="Tahoma" w:eastAsia="Times New Roman" w:hAnsi="Tahoma" w:cs="Tahoma"/>
                <w:color w:val="3C3C3C"/>
                <w:sz w:val="18"/>
                <w:szCs w:val="18"/>
              </w:rPr>
            </w:pPr>
          </w:p>
          <w:tbl>
            <w:tblPr>
              <w:tblW w:w="50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1843"/>
              <w:gridCol w:w="2746"/>
              <w:gridCol w:w="1835"/>
              <w:gridCol w:w="2753"/>
            </w:tblGrid>
            <w:tr w:rsidR="00E71D0E" w:rsidRPr="00E71D0E">
              <w:trPr>
                <w:trHeight w:val="60"/>
                <w:tblCellSpacing w:w="7" w:type="dxa"/>
              </w:trPr>
              <w:tc>
                <w:tcPr>
                  <w:tcW w:w="0" w:type="auto"/>
                  <w:gridSpan w:val="4"/>
                  <w:shd w:val="clear" w:color="auto" w:fill="589DDA"/>
                  <w:vAlign w:val="center"/>
                  <w:hideMark/>
                </w:tcPr>
                <w:p w:rsidR="00E71D0E" w:rsidRPr="00E71D0E" w:rsidRDefault="00E71D0E" w:rsidP="00E71D0E">
                  <w:pPr>
                    <w:spacing w:after="0" w:line="280" w:lineRule="atLeast"/>
                    <w:rPr>
                      <w:rFonts w:ascii="Tahoma" w:eastAsia="Times New Roman" w:hAnsi="Tahoma" w:cs="Tahoma"/>
                      <w:color w:val="3C3C3C"/>
                      <w:sz w:val="6"/>
                      <w:szCs w:val="18"/>
                    </w:rPr>
                  </w:pP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Tên nhà thầu</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công ty TNHH sản xuất và phát triển thương mại đại thành</w:t>
                  </w:r>
                </w:p>
              </w:tc>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Số ĐKKD</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0106649789</w:t>
                  </w: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Giá dự thầu (VND)</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144.012.000 VND</w:t>
                  </w:r>
                </w:p>
              </w:tc>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Tỷ lệ giảm giá (%)</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w:t>
                  </w: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Điểm kỹ thuật</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p>
              </w:tc>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Giá đánh giá</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144.012.000 VND</w:t>
                  </w: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Giá dự thầu sau giảm giá (không tính các khoản tạm tính và dự phòng nếu có) (VND)</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144.012.000 VND</w:t>
                  </w:r>
                </w:p>
              </w:tc>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Giá trúng thầu</w:t>
                  </w:r>
                </w:p>
              </w:tc>
              <w:tc>
                <w:tcPr>
                  <w:tcW w:w="15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144.012.000 VND</w:t>
                  </w: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Thời gian thực hiện hợp đồng</w:t>
                  </w:r>
                </w:p>
              </w:tc>
              <w:tc>
                <w:tcPr>
                  <w:tcW w:w="1500" w:type="pct"/>
                  <w:gridSpan w:val="3"/>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12 tháng</w:t>
                  </w: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Lý do chọn nhà thầu</w:t>
                  </w:r>
                </w:p>
              </w:tc>
              <w:tc>
                <w:tcPr>
                  <w:tcW w:w="1500" w:type="pct"/>
                  <w:gridSpan w:val="3"/>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Hồ sơ báo giá của nhà thầu đáp ứng tất cả các yêu cầu trong Bản yêu cầu báo giá và Giá dự thầu không vượt giá gói thầu đã được phê duyệt</w:t>
                  </w:r>
                </w:p>
              </w:tc>
            </w:tr>
            <w:tr w:rsidR="00E71D0E" w:rsidRPr="00E71D0E">
              <w:trPr>
                <w:trHeight w:val="15"/>
                <w:tblCellSpacing w:w="7" w:type="dxa"/>
              </w:trPr>
              <w:tc>
                <w:tcPr>
                  <w:tcW w:w="0" w:type="auto"/>
                  <w:gridSpan w:val="4"/>
                  <w:shd w:val="clear" w:color="auto" w:fill="589DDA"/>
                  <w:vAlign w:val="center"/>
                  <w:hideMark/>
                </w:tcPr>
                <w:p w:rsidR="00E71D0E" w:rsidRPr="00E71D0E" w:rsidRDefault="00E71D0E" w:rsidP="00E71D0E">
                  <w:pPr>
                    <w:spacing w:after="0" w:line="280" w:lineRule="atLeast"/>
                    <w:rPr>
                      <w:rFonts w:ascii="Tahoma" w:eastAsia="Times New Roman" w:hAnsi="Tahoma" w:cs="Tahoma"/>
                      <w:color w:val="3C3C3C"/>
                      <w:sz w:val="2"/>
                      <w:szCs w:val="18"/>
                    </w:rPr>
                  </w:pPr>
                </w:p>
              </w:tc>
            </w:tr>
          </w:tbl>
          <w:p w:rsidR="00E71D0E" w:rsidRPr="00E71D0E" w:rsidRDefault="00E71D0E" w:rsidP="00E71D0E">
            <w:pPr>
              <w:spacing w:after="0" w:line="280" w:lineRule="atLeast"/>
              <w:rPr>
                <w:rFonts w:ascii="Tahoma" w:eastAsia="Times New Roman" w:hAnsi="Tahoma" w:cs="Tahoma"/>
                <w:color w:val="3C3C3C"/>
                <w:sz w:val="18"/>
                <w:szCs w:val="18"/>
              </w:rPr>
            </w:pPr>
          </w:p>
          <w:tbl>
            <w:tblPr>
              <w:tblW w:w="12825" w:type="dxa"/>
              <w:tblCellSpacing w:w="7" w:type="dxa"/>
              <w:tblCellMar>
                <w:top w:w="45" w:type="dxa"/>
                <w:left w:w="45" w:type="dxa"/>
                <w:bottom w:w="45" w:type="dxa"/>
                <w:right w:w="45" w:type="dxa"/>
              </w:tblCellMar>
              <w:tblLook w:val="04A0" w:firstRow="1" w:lastRow="0" w:firstColumn="1" w:lastColumn="0" w:noHBand="0" w:noVBand="1"/>
            </w:tblPr>
            <w:tblGrid>
              <w:gridCol w:w="427"/>
              <w:gridCol w:w="740"/>
              <w:gridCol w:w="1214"/>
              <w:gridCol w:w="599"/>
              <w:gridCol w:w="486"/>
              <w:gridCol w:w="4450"/>
              <w:gridCol w:w="1026"/>
              <w:gridCol w:w="960"/>
              <w:gridCol w:w="1335"/>
              <w:gridCol w:w="1588"/>
            </w:tblGrid>
            <w:tr w:rsidR="00E71D0E" w:rsidRPr="00E71D0E" w:rsidTr="00E71D0E">
              <w:trPr>
                <w:tblHeader/>
                <w:tblCellSpacing w:w="7" w:type="dxa"/>
              </w:trPr>
              <w:tc>
                <w:tcPr>
                  <w:tcW w:w="4989" w:type="pct"/>
                  <w:gridSpan w:val="10"/>
                  <w:vAlign w:val="center"/>
                  <w:hideMark/>
                </w:tcPr>
                <w:p w:rsidR="00E71D0E" w:rsidRPr="00E71D0E" w:rsidRDefault="00E71D0E" w:rsidP="00E71D0E">
                  <w:pPr>
                    <w:spacing w:after="0" w:line="280" w:lineRule="atLeast"/>
                    <w:jc w:val="center"/>
                    <w:rPr>
                      <w:rFonts w:ascii="Tahoma" w:eastAsia="Times New Roman" w:hAnsi="Tahoma" w:cs="Tahoma"/>
                      <w:b/>
                      <w:bCs/>
                      <w:color w:val="252525"/>
                      <w:sz w:val="17"/>
                      <w:szCs w:val="17"/>
                    </w:rPr>
                  </w:pPr>
                  <w:r w:rsidRPr="00E71D0E">
                    <w:rPr>
                      <w:rFonts w:ascii="Tahoma" w:eastAsia="Times New Roman" w:hAnsi="Tahoma" w:cs="Tahoma"/>
                      <w:b/>
                      <w:bCs/>
                      <w:color w:val="252525"/>
                      <w:sz w:val="17"/>
                      <w:szCs w:val="17"/>
                    </w:rPr>
                    <w:t>[ Danh sách hàng hóa:]</w:t>
                  </w:r>
                </w:p>
              </w:tc>
            </w:tr>
            <w:tr w:rsidR="00E71D0E" w:rsidRPr="00E71D0E" w:rsidTr="00E71D0E">
              <w:trPr>
                <w:trHeight w:val="60"/>
                <w:tblHeader/>
                <w:tblCellSpacing w:w="7" w:type="dxa"/>
              </w:trPr>
              <w:tc>
                <w:tcPr>
                  <w:tcW w:w="4989" w:type="pct"/>
                  <w:gridSpan w:val="10"/>
                  <w:shd w:val="clear" w:color="auto" w:fill="589DDA"/>
                  <w:vAlign w:val="center"/>
                  <w:hideMark/>
                </w:tcPr>
                <w:p w:rsidR="00E71D0E" w:rsidRPr="00E71D0E" w:rsidRDefault="00E71D0E" w:rsidP="00E71D0E">
                  <w:pPr>
                    <w:spacing w:after="0" w:line="280" w:lineRule="atLeast"/>
                    <w:jc w:val="center"/>
                    <w:rPr>
                      <w:rFonts w:ascii="Tahoma" w:eastAsia="Times New Roman" w:hAnsi="Tahoma" w:cs="Tahoma"/>
                      <w:b/>
                      <w:bCs/>
                      <w:color w:val="252525"/>
                      <w:sz w:val="6"/>
                      <w:szCs w:val="18"/>
                    </w:rPr>
                  </w:pPr>
                </w:p>
              </w:tc>
            </w:tr>
            <w:tr w:rsidR="00E71D0E" w:rsidRPr="00E71D0E" w:rsidTr="00E71D0E">
              <w:trPr>
                <w:tblHeader/>
                <w:tblCellSpacing w:w="7" w:type="dxa"/>
              </w:trPr>
              <w:tc>
                <w:tcPr>
                  <w:tcW w:w="158" w:type="pct"/>
                  <w:shd w:val="clear" w:color="auto" w:fill="CCDEF6"/>
                  <w:vAlign w:val="center"/>
                  <w:hideMark/>
                </w:tcPr>
                <w:p w:rsidR="00E71D0E" w:rsidRPr="00E71D0E" w:rsidRDefault="00E71D0E" w:rsidP="00E71D0E">
                  <w:pPr>
                    <w:spacing w:after="0" w:line="280" w:lineRule="atLeast"/>
                    <w:jc w:val="center"/>
                    <w:rPr>
                      <w:rFonts w:ascii="Tahoma" w:eastAsia="Times New Roman" w:hAnsi="Tahoma" w:cs="Tahoma"/>
                      <w:b/>
                      <w:bCs/>
                      <w:color w:val="3C3C3C"/>
                      <w:sz w:val="17"/>
                      <w:szCs w:val="17"/>
                    </w:rPr>
                  </w:pPr>
                  <w:r w:rsidRPr="00E71D0E">
                    <w:rPr>
                      <w:rFonts w:ascii="Tahoma" w:eastAsia="Times New Roman" w:hAnsi="Tahoma" w:cs="Tahoma"/>
                      <w:b/>
                      <w:bCs/>
                      <w:color w:val="3C3C3C"/>
                      <w:sz w:val="17"/>
                      <w:szCs w:val="17"/>
                    </w:rPr>
                    <w:t>STT</w:t>
                  </w:r>
                </w:p>
              </w:tc>
              <w:tc>
                <w:tcPr>
                  <w:tcW w:w="287" w:type="pct"/>
                  <w:shd w:val="clear" w:color="auto" w:fill="CCDEF6"/>
                  <w:vAlign w:val="center"/>
                  <w:hideMark/>
                </w:tcPr>
                <w:p w:rsidR="00E71D0E" w:rsidRPr="00E71D0E" w:rsidRDefault="00E71D0E" w:rsidP="00E71D0E">
                  <w:pPr>
                    <w:spacing w:after="0" w:line="280" w:lineRule="atLeast"/>
                    <w:jc w:val="center"/>
                    <w:rPr>
                      <w:rFonts w:ascii="Tahoma" w:eastAsia="Times New Roman" w:hAnsi="Tahoma" w:cs="Tahoma"/>
                      <w:b/>
                      <w:bCs/>
                      <w:color w:val="3C3C3C"/>
                      <w:sz w:val="17"/>
                      <w:szCs w:val="17"/>
                    </w:rPr>
                  </w:pPr>
                  <w:r w:rsidRPr="00E71D0E">
                    <w:rPr>
                      <w:rFonts w:ascii="Tahoma" w:eastAsia="Times New Roman" w:hAnsi="Tahoma" w:cs="Tahoma"/>
                      <w:b/>
                      <w:bCs/>
                      <w:color w:val="3C3C3C"/>
                      <w:sz w:val="17"/>
                      <w:szCs w:val="17"/>
                    </w:rPr>
                    <w:t>Tên hàng hóa</w:t>
                  </w:r>
                </w:p>
              </w:tc>
              <w:tc>
                <w:tcPr>
                  <w:tcW w:w="474" w:type="pct"/>
                  <w:shd w:val="clear" w:color="auto" w:fill="CCDEF6"/>
                  <w:vAlign w:val="center"/>
                  <w:hideMark/>
                </w:tcPr>
                <w:p w:rsidR="00E71D0E" w:rsidRPr="00E71D0E" w:rsidRDefault="00E71D0E" w:rsidP="00E71D0E">
                  <w:pPr>
                    <w:spacing w:after="0" w:line="280" w:lineRule="atLeast"/>
                    <w:jc w:val="center"/>
                    <w:rPr>
                      <w:rFonts w:ascii="Tahoma" w:eastAsia="Times New Roman" w:hAnsi="Tahoma" w:cs="Tahoma"/>
                      <w:b/>
                      <w:bCs/>
                      <w:color w:val="3C3C3C"/>
                      <w:sz w:val="17"/>
                      <w:szCs w:val="17"/>
                    </w:rPr>
                  </w:pPr>
                  <w:r w:rsidRPr="00E71D0E">
                    <w:rPr>
                      <w:rFonts w:ascii="Tahoma" w:eastAsia="Times New Roman" w:hAnsi="Tahoma" w:cs="Tahoma"/>
                      <w:b/>
                      <w:bCs/>
                      <w:color w:val="3C3C3C"/>
                      <w:sz w:val="17"/>
                      <w:szCs w:val="17"/>
                    </w:rPr>
                    <w:t xml:space="preserve">Xuất xứ, Ký mã hiệu, model, nhãn mác của sản phẩm </w:t>
                  </w:r>
                </w:p>
              </w:tc>
              <w:tc>
                <w:tcPr>
                  <w:tcW w:w="228" w:type="pct"/>
                  <w:shd w:val="clear" w:color="auto" w:fill="CCDEF6"/>
                  <w:vAlign w:val="center"/>
                  <w:hideMark/>
                </w:tcPr>
                <w:p w:rsidR="00E71D0E" w:rsidRPr="00E71D0E" w:rsidRDefault="00E71D0E" w:rsidP="00E71D0E">
                  <w:pPr>
                    <w:spacing w:after="0" w:line="280" w:lineRule="atLeast"/>
                    <w:jc w:val="center"/>
                    <w:rPr>
                      <w:rFonts w:ascii="Tahoma" w:eastAsia="Times New Roman" w:hAnsi="Tahoma" w:cs="Tahoma"/>
                      <w:b/>
                      <w:bCs/>
                      <w:color w:val="3C3C3C"/>
                      <w:sz w:val="17"/>
                      <w:szCs w:val="17"/>
                    </w:rPr>
                  </w:pPr>
                  <w:r w:rsidRPr="00E71D0E">
                    <w:rPr>
                      <w:rFonts w:ascii="Tahoma" w:eastAsia="Times New Roman" w:hAnsi="Tahoma" w:cs="Tahoma"/>
                      <w:b/>
                      <w:bCs/>
                      <w:color w:val="3C3C3C"/>
                      <w:sz w:val="17"/>
                      <w:szCs w:val="17"/>
                    </w:rPr>
                    <w:t>Khối lượng mời thầu</w:t>
                  </w:r>
                </w:p>
              </w:tc>
              <w:tc>
                <w:tcPr>
                  <w:tcW w:w="184" w:type="pct"/>
                  <w:shd w:val="clear" w:color="auto" w:fill="CCDEF6"/>
                  <w:vAlign w:val="center"/>
                  <w:hideMark/>
                </w:tcPr>
                <w:p w:rsidR="00E71D0E" w:rsidRPr="00E71D0E" w:rsidRDefault="00E71D0E" w:rsidP="00E71D0E">
                  <w:pPr>
                    <w:spacing w:after="0" w:line="280" w:lineRule="atLeast"/>
                    <w:jc w:val="center"/>
                    <w:rPr>
                      <w:rFonts w:ascii="Tahoma" w:eastAsia="Times New Roman" w:hAnsi="Tahoma" w:cs="Tahoma"/>
                      <w:b/>
                      <w:bCs/>
                      <w:color w:val="3C3C3C"/>
                      <w:sz w:val="17"/>
                      <w:szCs w:val="17"/>
                    </w:rPr>
                  </w:pPr>
                  <w:r w:rsidRPr="00E71D0E">
                    <w:rPr>
                      <w:rFonts w:ascii="Tahoma" w:eastAsia="Times New Roman" w:hAnsi="Tahoma" w:cs="Tahoma"/>
                      <w:b/>
                      <w:bCs/>
                      <w:color w:val="3C3C3C"/>
                      <w:sz w:val="17"/>
                      <w:szCs w:val="17"/>
                    </w:rPr>
                    <w:t>Đợn vị tính</w:t>
                  </w:r>
                </w:p>
              </w:tc>
              <w:tc>
                <w:tcPr>
                  <w:tcW w:w="1748" w:type="pct"/>
                  <w:shd w:val="clear" w:color="auto" w:fill="CCDEF6"/>
                  <w:vAlign w:val="center"/>
                  <w:hideMark/>
                </w:tcPr>
                <w:p w:rsidR="00E71D0E" w:rsidRPr="00E71D0E" w:rsidRDefault="00E71D0E" w:rsidP="00E71D0E">
                  <w:pPr>
                    <w:spacing w:after="0" w:line="280" w:lineRule="atLeast"/>
                    <w:jc w:val="center"/>
                    <w:rPr>
                      <w:rFonts w:ascii="Tahoma" w:eastAsia="Times New Roman" w:hAnsi="Tahoma" w:cs="Tahoma"/>
                      <w:b/>
                      <w:bCs/>
                      <w:color w:val="3C3C3C"/>
                      <w:sz w:val="17"/>
                      <w:szCs w:val="17"/>
                    </w:rPr>
                  </w:pPr>
                  <w:r w:rsidRPr="00E71D0E">
                    <w:rPr>
                      <w:rFonts w:ascii="Tahoma" w:eastAsia="Times New Roman" w:hAnsi="Tahoma" w:cs="Tahoma"/>
                      <w:b/>
                      <w:bCs/>
                      <w:color w:val="3C3C3C"/>
                      <w:sz w:val="17"/>
                      <w:szCs w:val="17"/>
                    </w:rPr>
                    <w:t>Mô tả hàng hóa</w:t>
                  </w:r>
                </w:p>
              </w:tc>
              <w:tc>
                <w:tcPr>
                  <w:tcW w:w="395" w:type="pct"/>
                  <w:shd w:val="clear" w:color="auto" w:fill="CCDEF6"/>
                  <w:vAlign w:val="center"/>
                  <w:hideMark/>
                </w:tcPr>
                <w:p w:rsidR="00E71D0E" w:rsidRPr="00E71D0E" w:rsidRDefault="00E71D0E" w:rsidP="00E71D0E">
                  <w:pPr>
                    <w:spacing w:after="0" w:line="280" w:lineRule="atLeast"/>
                    <w:jc w:val="center"/>
                    <w:rPr>
                      <w:rFonts w:ascii="Tahoma" w:eastAsia="Times New Roman" w:hAnsi="Tahoma" w:cs="Tahoma"/>
                      <w:b/>
                      <w:bCs/>
                      <w:color w:val="3C3C3C"/>
                      <w:sz w:val="17"/>
                      <w:szCs w:val="17"/>
                    </w:rPr>
                  </w:pPr>
                  <w:r w:rsidRPr="00E71D0E">
                    <w:rPr>
                      <w:rFonts w:ascii="Tahoma" w:eastAsia="Times New Roman" w:hAnsi="Tahoma" w:cs="Tahoma"/>
                      <w:b/>
                      <w:bCs/>
                      <w:color w:val="3C3C3C"/>
                      <w:sz w:val="17"/>
                      <w:szCs w:val="17"/>
                    </w:rPr>
                    <w:t>Đơn giá dự thầu(VNĐ)</w:t>
                  </w:r>
                </w:p>
              </w:tc>
              <w:tc>
                <w:tcPr>
                  <w:tcW w:w="374" w:type="pct"/>
                  <w:shd w:val="clear" w:color="auto" w:fill="CCDEF6"/>
                  <w:vAlign w:val="center"/>
                  <w:hideMark/>
                </w:tcPr>
                <w:p w:rsidR="00E71D0E" w:rsidRPr="00E71D0E" w:rsidRDefault="00E71D0E" w:rsidP="00E71D0E">
                  <w:pPr>
                    <w:spacing w:after="0" w:line="280" w:lineRule="atLeast"/>
                    <w:jc w:val="center"/>
                    <w:rPr>
                      <w:rFonts w:ascii="Tahoma" w:eastAsia="Times New Roman" w:hAnsi="Tahoma" w:cs="Tahoma"/>
                      <w:b/>
                      <w:bCs/>
                      <w:color w:val="3C3C3C"/>
                      <w:sz w:val="17"/>
                      <w:szCs w:val="17"/>
                    </w:rPr>
                  </w:pPr>
                  <w:r w:rsidRPr="00E71D0E">
                    <w:rPr>
                      <w:rFonts w:ascii="Tahoma" w:eastAsia="Times New Roman" w:hAnsi="Tahoma" w:cs="Tahoma"/>
                      <w:b/>
                      <w:bCs/>
                      <w:color w:val="3C3C3C"/>
                      <w:sz w:val="17"/>
                      <w:szCs w:val="17"/>
                    </w:rPr>
                    <w:t>Ghi chú</w:t>
                  </w:r>
                </w:p>
              </w:tc>
              <w:tc>
                <w:tcPr>
                  <w:tcW w:w="522" w:type="pct"/>
                  <w:shd w:val="clear" w:color="auto" w:fill="CCDEF6"/>
                  <w:vAlign w:val="center"/>
                  <w:hideMark/>
                </w:tcPr>
                <w:p w:rsidR="00E71D0E" w:rsidRPr="00E71D0E" w:rsidRDefault="00E71D0E" w:rsidP="00E71D0E">
                  <w:pPr>
                    <w:spacing w:after="0" w:line="240" w:lineRule="auto"/>
                    <w:rPr>
                      <w:rFonts w:ascii="Times New Roman" w:eastAsia="Times New Roman" w:hAnsi="Times New Roman" w:cs="Times New Roman"/>
                      <w:sz w:val="20"/>
                      <w:szCs w:val="20"/>
                    </w:rPr>
                  </w:pPr>
                </w:p>
              </w:tc>
              <w:tc>
                <w:tcPr>
                  <w:tcW w:w="570" w:type="pct"/>
                  <w:shd w:val="clear" w:color="auto" w:fill="CCDEF6"/>
                  <w:vAlign w:val="center"/>
                  <w:hideMark/>
                </w:tcPr>
                <w:p w:rsidR="00E71D0E" w:rsidRPr="00E71D0E" w:rsidRDefault="00E71D0E" w:rsidP="00E71D0E">
                  <w:pPr>
                    <w:spacing w:after="0" w:line="240" w:lineRule="auto"/>
                    <w:rPr>
                      <w:rFonts w:ascii="Times New Roman" w:eastAsia="Times New Roman" w:hAnsi="Times New Roman" w:cs="Times New Roman"/>
                      <w:sz w:val="20"/>
                      <w:szCs w:val="20"/>
                    </w:rPr>
                  </w:pPr>
                </w:p>
              </w:tc>
            </w:tr>
            <w:tr w:rsidR="00E71D0E" w:rsidRPr="00E71D0E" w:rsidTr="00E71D0E">
              <w:trPr>
                <w:trHeight w:val="15"/>
                <w:tblHeader/>
                <w:tblCellSpacing w:w="7" w:type="dxa"/>
              </w:trPr>
              <w:tc>
                <w:tcPr>
                  <w:tcW w:w="4989" w:type="pct"/>
                  <w:gridSpan w:val="10"/>
                  <w:shd w:val="clear" w:color="auto" w:fill="589DDA"/>
                  <w:vAlign w:val="center"/>
                  <w:hideMark/>
                </w:tcPr>
                <w:p w:rsidR="00E71D0E" w:rsidRPr="00E71D0E" w:rsidRDefault="00E71D0E" w:rsidP="00E71D0E">
                  <w:pPr>
                    <w:spacing w:after="0" w:line="280" w:lineRule="atLeast"/>
                    <w:jc w:val="center"/>
                    <w:rPr>
                      <w:rFonts w:ascii="Tahoma" w:eastAsia="Times New Roman" w:hAnsi="Tahoma" w:cs="Tahoma"/>
                      <w:b/>
                      <w:bCs/>
                      <w:color w:val="252525"/>
                      <w:sz w:val="2"/>
                      <w:szCs w:val="18"/>
                    </w:rPr>
                  </w:pPr>
                </w:p>
              </w:tc>
            </w:tr>
            <w:tr w:rsidR="00E71D0E" w:rsidRPr="00E71D0E" w:rsidTr="00E71D0E">
              <w:trPr>
                <w:tblCellSpacing w:w="7" w:type="dxa"/>
              </w:trPr>
              <w:tc>
                <w:tcPr>
                  <w:tcW w:w="158" w:type="pct"/>
                  <w:shd w:val="clear" w:color="auto" w:fill="EAF1F7"/>
                  <w:vAlign w:val="center"/>
                  <w:hideMark/>
                </w:tcPr>
                <w:p w:rsidR="00E71D0E" w:rsidRPr="00E71D0E" w:rsidRDefault="00E71D0E" w:rsidP="00E71D0E">
                  <w:pPr>
                    <w:spacing w:after="0" w:line="280" w:lineRule="atLeast"/>
                    <w:jc w:val="center"/>
                    <w:rPr>
                      <w:rFonts w:ascii="Tahoma" w:eastAsia="Times New Roman" w:hAnsi="Tahoma" w:cs="Tahoma"/>
                      <w:color w:val="3C3C3C"/>
                      <w:sz w:val="18"/>
                      <w:szCs w:val="18"/>
                    </w:rPr>
                  </w:pPr>
                  <w:r w:rsidRPr="00E71D0E">
                    <w:rPr>
                      <w:rFonts w:ascii="Tahoma" w:eastAsia="Times New Roman" w:hAnsi="Tahoma" w:cs="Tahoma"/>
                      <w:color w:val="3C3C3C"/>
                      <w:sz w:val="18"/>
                      <w:szCs w:val="18"/>
                    </w:rPr>
                    <w:t>1</w:t>
                  </w:r>
                </w:p>
              </w:tc>
              <w:tc>
                <w:tcPr>
                  <w:tcW w:w="287"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Giấy vệ sinh</w:t>
                  </w:r>
                </w:p>
              </w:tc>
              <w:tc>
                <w:tcPr>
                  <w:tcW w:w="474"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Việt Nam, Giấy vệ sinh công nghiệp, NaNo</w:t>
                  </w:r>
                </w:p>
              </w:tc>
              <w:tc>
                <w:tcPr>
                  <w:tcW w:w="228"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6000</w:t>
                  </w:r>
                </w:p>
              </w:tc>
              <w:tc>
                <w:tcPr>
                  <w:tcW w:w="184"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cuộn</w:t>
                  </w:r>
                </w:p>
              </w:tc>
              <w:tc>
                <w:tcPr>
                  <w:tcW w:w="1748"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t xml:space="preserve">Giấy vệ sinh phải đáp ứng yêu cầu về kỹ thuật sau: - Giấy vệ sinh đã được Tổ chức do Bộ Công Thương chỉ định đánh giá phù hợp với quy chuẩn kỹ thuật quốc gia đối với sản phẩm khăn giấy và giấy vệ sinh QCVN 09: 2015/BCT. - Giấy vệ sinh cuộn lớn trọng lượng tối thiểu 700 g (không tính trọng lượng lõi), dài tối thiểu 230 m/cuộn. - Hạn sử dụng: Giấy vệ sinh phải còn hạn sử dụng tối thiểu 06 tháng kể từ ngày ký Biên bản giao nhận hàng hóa. - Hàng hóa mới 100%, sản xuất từ tháng 01 năm 2021 trở lại đây. 2. Nhà thầu </w:t>
                  </w:r>
                  <w:r w:rsidRPr="00E71D0E">
                    <w:rPr>
                      <w:rFonts w:ascii="Tahoma" w:eastAsia="Times New Roman" w:hAnsi="Tahoma" w:cs="Tahoma"/>
                      <w:color w:val="3C3C3C"/>
                      <w:sz w:val="18"/>
                      <w:szCs w:val="18"/>
                    </w:rPr>
                    <w:lastRenderedPageBreak/>
                    <w:t>phải cung cấp hàng mẫu kèm theo trước thời điểm đóng thầu, số lượng tối thiểu là 03 cuộn giấy vệ sinh, để chứng minh hàng hóa phù hợp với yêu cầu kỹ thuật của gói thầu. Hàng mẫu được gửi về địa chỉ: Nhà máy In tiền Quốc gia, số 30 đường Phạm Văn Đồng, phường Dịch Vọng Hậu, quận Cầu Giấy, thành phố Hà Nội, điện thoại 84 24 85875903. Hàng mẫu được dán nhãn và có đầy đủ các thông tin sau: - Tên, địa chỉ của nhà sản xuất; - Tên, địa chỉ nhà nhập khẩu (đối với sản phẩm nhập khẩu); - Nhãn hiệu sản phẩm; - Số hiệu tiêu chuẩn do nhà sản xuất công bố áp dụng; - Dấu hợp quy (dấu CR); - Định lượng của một lớp giấy; - Loại bột giấy sử dụng; - Số lớp của sản phẩm; - Ngày sản xuất - hạn sử dụng.</w:t>
                  </w:r>
                </w:p>
              </w:tc>
              <w:tc>
                <w:tcPr>
                  <w:tcW w:w="395" w:type="pct"/>
                  <w:shd w:val="clear" w:color="auto" w:fill="EAF1F7"/>
                  <w:vAlign w:val="center"/>
                  <w:hideMark/>
                </w:tcPr>
                <w:p w:rsidR="00E71D0E" w:rsidRPr="00E71D0E" w:rsidRDefault="00E71D0E" w:rsidP="00E71D0E">
                  <w:pPr>
                    <w:spacing w:after="0" w:line="280" w:lineRule="atLeast"/>
                    <w:jc w:val="right"/>
                    <w:rPr>
                      <w:rFonts w:ascii="Tahoma" w:eastAsia="Times New Roman" w:hAnsi="Tahoma" w:cs="Tahoma"/>
                      <w:color w:val="3C3C3C"/>
                      <w:sz w:val="18"/>
                      <w:szCs w:val="18"/>
                    </w:rPr>
                  </w:pPr>
                  <w:r w:rsidRPr="00E71D0E">
                    <w:rPr>
                      <w:rFonts w:ascii="Tahoma" w:eastAsia="Times New Roman" w:hAnsi="Tahoma" w:cs="Tahoma"/>
                      <w:color w:val="3C3C3C"/>
                      <w:sz w:val="18"/>
                      <w:szCs w:val="18"/>
                    </w:rPr>
                    <w:lastRenderedPageBreak/>
                    <w:t>24.002</w:t>
                  </w:r>
                </w:p>
              </w:tc>
              <w:tc>
                <w:tcPr>
                  <w:tcW w:w="374"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p>
              </w:tc>
              <w:tc>
                <w:tcPr>
                  <w:tcW w:w="522" w:type="pct"/>
                  <w:vAlign w:val="center"/>
                  <w:hideMark/>
                </w:tcPr>
                <w:p w:rsidR="00E71D0E" w:rsidRPr="00E71D0E" w:rsidRDefault="00E71D0E" w:rsidP="00E71D0E">
                  <w:pPr>
                    <w:spacing w:after="0" w:line="240" w:lineRule="auto"/>
                    <w:rPr>
                      <w:rFonts w:ascii="Times New Roman" w:eastAsia="Times New Roman" w:hAnsi="Times New Roman" w:cs="Times New Roman"/>
                      <w:sz w:val="20"/>
                      <w:szCs w:val="20"/>
                    </w:rPr>
                  </w:pPr>
                </w:p>
              </w:tc>
              <w:tc>
                <w:tcPr>
                  <w:tcW w:w="570" w:type="pct"/>
                  <w:vAlign w:val="center"/>
                  <w:hideMark/>
                </w:tcPr>
                <w:p w:rsidR="00E71D0E" w:rsidRPr="00E71D0E" w:rsidRDefault="00E71D0E" w:rsidP="00E71D0E">
                  <w:pPr>
                    <w:spacing w:after="0" w:line="240" w:lineRule="auto"/>
                    <w:rPr>
                      <w:rFonts w:ascii="Times New Roman" w:eastAsia="Times New Roman" w:hAnsi="Times New Roman" w:cs="Times New Roman"/>
                      <w:sz w:val="20"/>
                      <w:szCs w:val="20"/>
                    </w:rPr>
                  </w:pPr>
                </w:p>
              </w:tc>
            </w:tr>
            <w:tr w:rsidR="00E71D0E" w:rsidRPr="00E71D0E" w:rsidTr="00E71D0E">
              <w:trPr>
                <w:trHeight w:val="15"/>
                <w:tblCellSpacing w:w="7" w:type="dxa"/>
              </w:trPr>
              <w:tc>
                <w:tcPr>
                  <w:tcW w:w="4989" w:type="pct"/>
                  <w:gridSpan w:val="10"/>
                  <w:shd w:val="clear" w:color="auto" w:fill="589DDA"/>
                  <w:vAlign w:val="center"/>
                  <w:hideMark/>
                </w:tcPr>
                <w:p w:rsidR="00E71D0E" w:rsidRPr="00E71D0E" w:rsidRDefault="00E71D0E" w:rsidP="00E71D0E">
                  <w:pPr>
                    <w:spacing w:after="0" w:line="280" w:lineRule="atLeast"/>
                    <w:rPr>
                      <w:rFonts w:ascii="Tahoma" w:eastAsia="Times New Roman" w:hAnsi="Tahoma" w:cs="Tahoma"/>
                      <w:color w:val="3C3C3C"/>
                      <w:sz w:val="2"/>
                      <w:szCs w:val="18"/>
                    </w:rPr>
                  </w:pPr>
                </w:p>
              </w:tc>
            </w:tr>
          </w:tbl>
          <w:p w:rsidR="00E71D0E" w:rsidRPr="00E71D0E" w:rsidRDefault="00E71D0E" w:rsidP="00E71D0E">
            <w:pPr>
              <w:spacing w:after="0" w:line="280" w:lineRule="atLeast"/>
              <w:rPr>
                <w:rFonts w:ascii="Tahoma" w:eastAsia="Times New Roman" w:hAnsi="Tahoma" w:cs="Tahoma"/>
                <w:color w:val="3C3C3C"/>
                <w:sz w:val="18"/>
                <w:szCs w:val="18"/>
              </w:rPr>
            </w:pPr>
          </w:p>
          <w:tbl>
            <w:tblPr>
              <w:tblW w:w="50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1803"/>
              <w:gridCol w:w="7147"/>
              <w:gridCol w:w="110"/>
              <w:gridCol w:w="117"/>
            </w:tblGrid>
            <w:tr w:rsidR="00E71D0E" w:rsidRPr="00E71D0E">
              <w:trPr>
                <w:trHeight w:val="60"/>
                <w:tblCellSpacing w:w="7" w:type="dxa"/>
              </w:trPr>
              <w:tc>
                <w:tcPr>
                  <w:tcW w:w="0" w:type="auto"/>
                  <w:gridSpan w:val="4"/>
                  <w:shd w:val="clear" w:color="auto" w:fill="589DDA"/>
                  <w:vAlign w:val="center"/>
                  <w:hideMark/>
                </w:tcPr>
                <w:p w:rsidR="00E71D0E" w:rsidRPr="00E71D0E" w:rsidRDefault="00E71D0E" w:rsidP="00E71D0E">
                  <w:pPr>
                    <w:spacing w:after="0" w:line="280" w:lineRule="atLeast"/>
                    <w:rPr>
                      <w:rFonts w:ascii="Tahoma" w:eastAsia="Times New Roman" w:hAnsi="Tahoma" w:cs="Tahoma"/>
                      <w:color w:val="3C3C3C"/>
                      <w:sz w:val="6"/>
                      <w:szCs w:val="18"/>
                    </w:rPr>
                  </w:pPr>
                </w:p>
              </w:tc>
            </w:tr>
            <w:tr w:rsidR="00E71D0E" w:rsidRPr="00E71D0E">
              <w:trPr>
                <w:tblCellSpacing w:w="7" w:type="dxa"/>
              </w:trPr>
              <w:tc>
                <w:tcPr>
                  <w:tcW w:w="1000" w:type="pct"/>
                  <w:shd w:val="clear" w:color="auto" w:fill="CCDEF6"/>
                  <w:vAlign w:val="center"/>
                  <w:hideMark/>
                </w:tcPr>
                <w:p w:rsidR="00E71D0E" w:rsidRPr="00E71D0E" w:rsidRDefault="00E71D0E" w:rsidP="00E71D0E">
                  <w:pPr>
                    <w:spacing w:after="0" w:line="280" w:lineRule="atLeast"/>
                    <w:ind w:firstLine="80"/>
                    <w:rPr>
                      <w:rFonts w:ascii="Tahoma" w:eastAsia="Times New Roman" w:hAnsi="Tahoma" w:cs="Tahoma"/>
                      <w:b/>
                      <w:bCs/>
                      <w:color w:val="3C3C3C"/>
                      <w:sz w:val="18"/>
                      <w:szCs w:val="18"/>
                    </w:rPr>
                  </w:pPr>
                  <w:r w:rsidRPr="00E71D0E">
                    <w:rPr>
                      <w:rFonts w:ascii="Tahoma" w:eastAsia="Times New Roman" w:hAnsi="Tahoma" w:cs="Tahoma"/>
                      <w:b/>
                      <w:bCs/>
                      <w:color w:val="3C3C3C"/>
                      <w:sz w:val="18"/>
                      <w:szCs w:val="18"/>
                    </w:rPr>
                    <w:t>Quyết định phê duyệt kết quả đấu thầu</w:t>
                  </w:r>
                </w:p>
              </w:tc>
              <w:tc>
                <w:tcPr>
                  <w:tcW w:w="4000" w:type="pct"/>
                  <w:shd w:val="clear" w:color="auto" w:fill="EAF1F7"/>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hyperlink r:id="rId6" w:history="1">
                    <w:r w:rsidRPr="00E71D0E">
                      <w:rPr>
                        <w:rFonts w:ascii="Tahoma" w:eastAsia="Times New Roman" w:hAnsi="Tahoma" w:cs="Tahoma"/>
                        <w:color w:val="316BE6"/>
                        <w:sz w:val="18"/>
                        <w:szCs w:val="18"/>
                      </w:rPr>
                      <w:t>QD 149 - 2021.pdf</w:t>
                    </w:r>
                  </w:hyperlink>
                </w:p>
              </w:tc>
              <w:tc>
                <w:tcPr>
                  <w:tcW w:w="0" w:type="auto"/>
                  <w:shd w:val="clear" w:color="auto" w:fill="FFFFFF"/>
                  <w:vAlign w:val="center"/>
                  <w:hideMark/>
                </w:tcPr>
                <w:p w:rsidR="00E71D0E" w:rsidRPr="00E71D0E" w:rsidRDefault="00E71D0E" w:rsidP="00E71D0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71D0E" w:rsidRPr="00E71D0E" w:rsidRDefault="00E71D0E" w:rsidP="00E71D0E">
                  <w:pPr>
                    <w:spacing w:after="0" w:line="240" w:lineRule="auto"/>
                    <w:rPr>
                      <w:rFonts w:ascii="Times New Roman" w:eastAsia="Times New Roman" w:hAnsi="Times New Roman" w:cs="Times New Roman"/>
                      <w:sz w:val="20"/>
                      <w:szCs w:val="20"/>
                    </w:rPr>
                  </w:pPr>
                </w:p>
              </w:tc>
            </w:tr>
            <w:tr w:rsidR="00E71D0E" w:rsidRPr="00E71D0E">
              <w:trPr>
                <w:trHeight w:val="15"/>
                <w:tblCellSpacing w:w="7" w:type="dxa"/>
              </w:trPr>
              <w:tc>
                <w:tcPr>
                  <w:tcW w:w="0" w:type="auto"/>
                  <w:gridSpan w:val="2"/>
                  <w:shd w:val="clear" w:color="auto" w:fill="589DDA"/>
                  <w:vAlign w:val="center"/>
                  <w:hideMark/>
                </w:tcPr>
                <w:p w:rsidR="00E71D0E" w:rsidRPr="00E71D0E" w:rsidRDefault="00E71D0E" w:rsidP="00E71D0E">
                  <w:pPr>
                    <w:spacing w:after="0" w:line="280" w:lineRule="atLeast"/>
                    <w:rPr>
                      <w:rFonts w:ascii="Tahoma" w:eastAsia="Times New Roman" w:hAnsi="Tahoma" w:cs="Tahoma"/>
                      <w:color w:val="3C3C3C"/>
                      <w:sz w:val="2"/>
                      <w:szCs w:val="18"/>
                    </w:rPr>
                  </w:pPr>
                </w:p>
              </w:tc>
              <w:tc>
                <w:tcPr>
                  <w:tcW w:w="0" w:type="auto"/>
                  <w:shd w:val="clear" w:color="auto" w:fill="FFFFFF"/>
                  <w:vAlign w:val="center"/>
                  <w:hideMark/>
                </w:tcPr>
                <w:p w:rsidR="00E71D0E" w:rsidRPr="00E71D0E" w:rsidRDefault="00E71D0E" w:rsidP="00E71D0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71D0E" w:rsidRPr="00E71D0E" w:rsidRDefault="00E71D0E" w:rsidP="00E71D0E">
                  <w:pPr>
                    <w:spacing w:after="0" w:line="240" w:lineRule="auto"/>
                    <w:rPr>
                      <w:rFonts w:ascii="Times New Roman" w:eastAsia="Times New Roman" w:hAnsi="Times New Roman" w:cs="Times New Roman"/>
                      <w:sz w:val="20"/>
                      <w:szCs w:val="20"/>
                    </w:rPr>
                  </w:pPr>
                </w:p>
              </w:tc>
            </w:tr>
          </w:tbl>
          <w:p w:rsidR="00E71D0E" w:rsidRPr="00E71D0E" w:rsidRDefault="00E71D0E" w:rsidP="00E71D0E">
            <w:pPr>
              <w:pBdr>
                <w:bottom w:val="single" w:sz="6" w:space="1" w:color="auto"/>
              </w:pBdr>
              <w:spacing w:after="0" w:line="240" w:lineRule="auto"/>
              <w:jc w:val="center"/>
              <w:rPr>
                <w:rFonts w:ascii="Arial" w:eastAsia="Times New Roman" w:hAnsi="Arial" w:cs="Arial"/>
                <w:vanish/>
                <w:sz w:val="16"/>
                <w:szCs w:val="16"/>
              </w:rPr>
            </w:pPr>
            <w:r w:rsidRPr="00E71D0E">
              <w:rPr>
                <w:rFonts w:ascii="Arial" w:eastAsia="Times New Roman" w:hAnsi="Arial" w:cs="Arial"/>
                <w:vanish/>
                <w:sz w:val="16"/>
                <w:szCs w:val="16"/>
              </w:rPr>
              <w:t>Top of Form</w:t>
            </w:r>
          </w:p>
          <w:p w:rsidR="00E71D0E" w:rsidRPr="00E71D0E" w:rsidRDefault="00E71D0E" w:rsidP="00E71D0E">
            <w:pPr>
              <w:spacing w:after="0" w:line="280" w:lineRule="atLeast"/>
              <w:rPr>
                <w:rFonts w:ascii="Tahoma" w:eastAsia="Times New Roman" w:hAnsi="Tahoma" w:cs="Tahoma"/>
                <w:color w:val="3C3C3C"/>
                <w:sz w:val="18"/>
                <w:szCs w:val="18"/>
              </w:rPr>
            </w:pPr>
            <w:r w:rsidRPr="00E71D0E">
              <w:rPr>
                <w:rFonts w:ascii="Tahoma" w:eastAsia="Times New Roman" w:hAnsi="Tahoma" w:cs="Tahoma"/>
                <w:color w:val="3C3C3C"/>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35pt" o:ole="">
                  <v:imagedata r:id="rId7" o:title=""/>
                </v:shape>
                <w:control r:id="rId8" w:name="DefaultOcxName" w:shapeid="_x0000_i1041"/>
              </w:object>
            </w:r>
            <w:r w:rsidRPr="00E71D0E">
              <w:rPr>
                <w:rFonts w:ascii="Tahoma" w:eastAsia="Times New Roman" w:hAnsi="Tahoma" w:cs="Tahoma"/>
                <w:color w:val="3C3C3C"/>
                <w:sz w:val="18"/>
                <w:szCs w:val="18"/>
              </w:rPr>
              <w:object w:dxaOrig="225" w:dyaOrig="225">
                <v:shape id="_x0000_i1040" type="#_x0000_t75" style="width:1in;height:18.35pt" o:ole="">
                  <v:imagedata r:id="rId9" o:title=""/>
                </v:shape>
                <w:control r:id="rId10" w:name="DefaultOcxName1" w:shapeid="_x0000_i1040"/>
              </w:object>
            </w:r>
            <w:r w:rsidRPr="00E71D0E">
              <w:rPr>
                <w:rFonts w:ascii="Tahoma" w:eastAsia="Times New Roman" w:hAnsi="Tahoma" w:cs="Tahoma"/>
                <w:color w:val="3C3C3C"/>
                <w:sz w:val="18"/>
                <w:szCs w:val="18"/>
              </w:rPr>
              <w:object w:dxaOrig="225" w:dyaOrig="225">
                <v:shape id="_x0000_i1039" type="#_x0000_t75" style="width:1in;height:18.35pt" o:ole="">
                  <v:imagedata r:id="rId11" o:title=""/>
                </v:shape>
                <w:control r:id="rId12" w:name="DefaultOcxName2" w:shapeid="_x0000_i1039"/>
              </w:object>
            </w:r>
            <w:r w:rsidRPr="00E71D0E">
              <w:rPr>
                <w:rFonts w:ascii="Tahoma" w:eastAsia="Times New Roman" w:hAnsi="Tahoma" w:cs="Tahoma"/>
                <w:color w:val="3C3C3C"/>
                <w:sz w:val="18"/>
                <w:szCs w:val="18"/>
              </w:rPr>
              <w:object w:dxaOrig="225" w:dyaOrig="225">
                <v:shape id="_x0000_i1038" type="#_x0000_t75" style="width:1in;height:18.35pt" o:ole="">
                  <v:imagedata r:id="rId13" o:title=""/>
                </v:shape>
                <w:control r:id="rId14" w:name="DefaultOcxName3" w:shapeid="_x0000_i1038"/>
              </w:object>
            </w:r>
            <w:r w:rsidRPr="00E71D0E">
              <w:rPr>
                <w:rFonts w:ascii="Tahoma" w:eastAsia="Times New Roman" w:hAnsi="Tahoma" w:cs="Tahoma"/>
                <w:color w:val="3C3C3C"/>
                <w:sz w:val="18"/>
                <w:szCs w:val="18"/>
              </w:rPr>
              <w:object w:dxaOrig="225" w:dyaOrig="225">
                <v:shape id="_x0000_i1037" type="#_x0000_t75" style="width:1in;height:18.35pt" o:ole="">
                  <v:imagedata r:id="rId15" o:title=""/>
                </v:shape>
                <w:control r:id="rId16" w:name="DefaultOcxName4" w:shapeid="_x0000_i1037"/>
              </w:object>
            </w:r>
          </w:p>
          <w:p w:rsidR="00E71D0E" w:rsidRPr="00E71D0E" w:rsidRDefault="00E71D0E" w:rsidP="00E71D0E">
            <w:pPr>
              <w:pBdr>
                <w:top w:val="single" w:sz="6" w:space="1" w:color="auto"/>
              </w:pBdr>
              <w:spacing w:after="0" w:line="240" w:lineRule="auto"/>
              <w:jc w:val="center"/>
              <w:rPr>
                <w:rFonts w:ascii="Arial" w:eastAsia="Times New Roman" w:hAnsi="Arial" w:cs="Arial"/>
                <w:vanish/>
                <w:sz w:val="16"/>
                <w:szCs w:val="16"/>
              </w:rPr>
            </w:pPr>
            <w:r w:rsidRPr="00E71D0E">
              <w:rPr>
                <w:rFonts w:ascii="Arial" w:eastAsia="Times New Roman" w:hAnsi="Arial" w:cs="Arial"/>
                <w:vanish/>
                <w:sz w:val="16"/>
                <w:szCs w:val="16"/>
              </w:rPr>
              <w:t>Bottom of Form</w:t>
            </w:r>
          </w:p>
        </w:tc>
        <w:tc>
          <w:tcPr>
            <w:tcW w:w="420" w:type="dxa"/>
            <w:hideMark/>
          </w:tcPr>
          <w:p w:rsidR="00E71D0E" w:rsidRPr="00E71D0E" w:rsidRDefault="00E71D0E" w:rsidP="00E71D0E">
            <w:pPr>
              <w:spacing w:after="0" w:line="280" w:lineRule="atLeast"/>
              <w:rPr>
                <w:rFonts w:ascii="Tahoma" w:eastAsia="Times New Roman" w:hAnsi="Tahoma" w:cs="Tahoma"/>
                <w:color w:val="3C3C3C"/>
                <w:sz w:val="18"/>
                <w:szCs w:val="18"/>
              </w:rPr>
            </w:pPr>
          </w:p>
        </w:tc>
      </w:tr>
      <w:tr w:rsidR="00E71D0E" w:rsidRPr="00E71D0E" w:rsidTr="00E71D0E">
        <w:trPr>
          <w:trHeight w:val="150"/>
          <w:tblCellSpacing w:w="0" w:type="dxa"/>
        </w:trPr>
        <w:tc>
          <w:tcPr>
            <w:tcW w:w="0" w:type="auto"/>
            <w:gridSpan w:val="3"/>
            <w:vAlign w:val="center"/>
            <w:hideMark/>
          </w:tcPr>
          <w:p w:rsidR="00E71D0E" w:rsidRPr="00E71D0E" w:rsidRDefault="00E71D0E" w:rsidP="00E71D0E">
            <w:pPr>
              <w:spacing w:after="0" w:line="280" w:lineRule="atLeast"/>
              <w:rPr>
                <w:rFonts w:ascii="Tahoma" w:eastAsia="Times New Roman" w:hAnsi="Tahoma" w:cs="Tahoma"/>
                <w:color w:val="3C3C3C"/>
                <w:sz w:val="16"/>
                <w:szCs w:val="18"/>
              </w:rPr>
            </w:pPr>
          </w:p>
        </w:tc>
      </w:tr>
      <w:tr w:rsidR="00E71D0E" w:rsidRPr="00E71D0E" w:rsidTr="00E71D0E">
        <w:trPr>
          <w:tblCellSpacing w:w="0" w:type="dxa"/>
        </w:trPr>
        <w:tc>
          <w:tcPr>
            <w:tcW w:w="0" w:type="auto"/>
            <w:gridSpan w:val="3"/>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p>
        </w:tc>
      </w:tr>
      <w:tr w:rsidR="00E71D0E" w:rsidRPr="00E71D0E" w:rsidTr="00E71D0E">
        <w:trPr>
          <w:trHeight w:val="675"/>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9185"/>
            </w:tblGrid>
            <w:tr w:rsidR="00E71D0E" w:rsidRPr="00E71D0E">
              <w:trPr>
                <w:tblCellSpacing w:w="0" w:type="dxa"/>
              </w:trPr>
              <w:tc>
                <w:tcPr>
                  <w:tcW w:w="0" w:type="auto"/>
                  <w:vAlign w:val="center"/>
                  <w:hideMark/>
                </w:tcPr>
                <w:p w:rsidR="00E71D0E" w:rsidRPr="00E71D0E" w:rsidRDefault="00E71D0E" w:rsidP="00E71D0E">
                  <w:pPr>
                    <w:spacing w:after="0" w:line="280" w:lineRule="atLeast"/>
                    <w:rPr>
                      <w:rFonts w:ascii="Tahoma" w:eastAsia="Times New Roman" w:hAnsi="Tahoma" w:cs="Tahoma"/>
                      <w:color w:val="3C3C3C"/>
                      <w:sz w:val="18"/>
                      <w:szCs w:val="18"/>
                    </w:rPr>
                  </w:pPr>
                </w:p>
              </w:tc>
            </w:tr>
          </w:tbl>
          <w:p w:rsidR="00E71D0E" w:rsidRPr="00E71D0E" w:rsidRDefault="00E71D0E" w:rsidP="00E71D0E">
            <w:pPr>
              <w:spacing w:after="0" w:line="280" w:lineRule="atLeast"/>
              <w:rPr>
                <w:rFonts w:ascii="Tahoma" w:eastAsia="Times New Roman" w:hAnsi="Tahoma" w:cs="Tahoma"/>
                <w:color w:val="3C3C3C"/>
                <w:sz w:val="18"/>
                <w:szCs w:val="18"/>
              </w:rPr>
            </w:pPr>
          </w:p>
        </w:tc>
      </w:tr>
    </w:tbl>
    <w:p w:rsidR="004D12B1" w:rsidRDefault="004D12B1"/>
    <w:sectPr w:rsidR="004D12B1" w:rsidSect="00E71D0E">
      <w:pgSz w:w="11907" w:h="16840" w:code="9"/>
      <w:pgMar w:top="1077" w:right="1134" w:bottom="107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0E"/>
    <w:rsid w:val="004D12B1"/>
    <w:rsid w:val="00E7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D0E"/>
    <w:rPr>
      <w:strike w:val="0"/>
      <w:dstrike w:val="0"/>
      <w:color w:val="316BE6"/>
      <w:u w:val="none"/>
      <w:effect w:val="none"/>
    </w:rPr>
  </w:style>
  <w:style w:type="paragraph" w:styleId="z-TopofForm">
    <w:name w:val="HTML Top of Form"/>
    <w:basedOn w:val="Normal"/>
    <w:next w:val="Normal"/>
    <w:link w:val="z-TopofFormChar"/>
    <w:hidden/>
    <w:uiPriority w:val="99"/>
    <w:semiHidden/>
    <w:unhideWhenUsed/>
    <w:rsid w:val="00E71D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1D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71D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71D0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7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D0E"/>
    <w:rPr>
      <w:strike w:val="0"/>
      <w:dstrike w:val="0"/>
      <w:color w:val="316BE6"/>
      <w:u w:val="none"/>
      <w:effect w:val="none"/>
    </w:rPr>
  </w:style>
  <w:style w:type="paragraph" w:styleId="z-TopofForm">
    <w:name w:val="HTML Top of Form"/>
    <w:basedOn w:val="Normal"/>
    <w:next w:val="Normal"/>
    <w:link w:val="z-TopofFormChar"/>
    <w:hidden/>
    <w:uiPriority w:val="99"/>
    <w:semiHidden/>
    <w:unhideWhenUsed/>
    <w:rsid w:val="00E71D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1D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71D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71D0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7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5.xml"/><Relationship Id="rId1" Type="http://schemas.openxmlformats.org/officeDocument/2006/relationships/styles" Target="styles.xml"/><Relationship Id="rId6" Type="http://schemas.openxmlformats.org/officeDocument/2006/relationships/hyperlink" Target="http://muasamcong.mpi.gov.vn:8082/NC/EP_COJ_NCQ804.jsp?bidNo=20210341797&amp;bidTurnNo=00" TargetMode="External"/><Relationship Id="rId11" Type="http://schemas.openxmlformats.org/officeDocument/2006/relationships/image" Target="media/image4.wmf"/><Relationship Id="rId5" Type="http://schemas.openxmlformats.org/officeDocument/2006/relationships/image" Target="media/image1.gif"/><Relationship Id="rId15" Type="http://schemas.openxmlformats.org/officeDocument/2006/relationships/image" Target="media/image6.wm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2322</Characters>
  <Application>Microsoft Office Word</Application>
  <DocSecurity>0</DocSecurity>
  <Lines>19</Lines>
  <Paragraphs>5</Paragraphs>
  <ScaleCrop>false</ScaleCrop>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2021-04-16T04:21:00Z</dcterms:created>
  <dcterms:modified xsi:type="dcterms:W3CDTF">2021-04-16T04:23:00Z</dcterms:modified>
</cp:coreProperties>
</file>