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9350"/>
        <w:gridCol w:w="5"/>
      </w:tblGrid>
      <w:tr w:rsidR="00FD2A59" w:rsidRPr="00FD2A59" w:rsidTr="00FD2A59">
        <w:trPr>
          <w:trHeight w:val="765"/>
          <w:tblCellSpacing w:w="0" w:type="dxa"/>
        </w:trPr>
        <w:tc>
          <w:tcPr>
            <w:tcW w:w="0" w:type="auto"/>
            <w:gridSpan w:val="3"/>
            <w:vAlign w:val="bottom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75"/>
              <w:gridCol w:w="8835"/>
            </w:tblGrid>
            <w:tr w:rsidR="00FD2A59" w:rsidRPr="00FD2A59">
              <w:trPr>
                <w:trHeight w:val="765"/>
                <w:tblCellSpacing w:w="0" w:type="dxa"/>
              </w:trPr>
              <w:tc>
                <w:tcPr>
                  <w:tcW w:w="450" w:type="dxa"/>
                  <w:vMerge w:val="restart"/>
                  <w:shd w:val="clear" w:color="auto" w:fill="FFFFFF"/>
                  <w:vAlign w:val="bottom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vAlign w:val="bottom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C3C3C"/>
                      <w:sz w:val="18"/>
                      <w:szCs w:val="18"/>
                    </w:rPr>
                    <w:drawing>
                      <wp:inline distT="0" distB="0" distL="0" distR="0">
                        <wp:extent cx="42545" cy="148590"/>
                        <wp:effectExtent l="0" t="0" r="0" b="3810"/>
                        <wp:docPr id="1" name="Picture 1" descr="http://muasamcong.mpi.gov.vn:8082/img/pop_tit_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uasamcong.mpi.gov.vn:8082/img/pop_tit_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545" cy="148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</w:pPr>
                  <w:r w:rsidRPr="00FD2A59"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  <w:t> Kết quả chọn nhà thầu trúng thầu</w:t>
                  </w:r>
                </w:p>
              </w:tc>
            </w:tr>
            <w:tr w:rsidR="00FD2A59" w:rsidRPr="00FD2A59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2A59" w:rsidRPr="00FD2A59" w:rsidRDefault="00FD2A59" w:rsidP="00FD2A5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FD2A59" w:rsidRPr="00FD2A59" w:rsidTr="00FD2A59">
        <w:trPr>
          <w:trHeight w:val="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D2A59" w:rsidRPr="00FD2A59" w:rsidRDefault="00FD2A59" w:rsidP="00FD2A5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FD2A59" w:rsidRPr="00FD2A59" w:rsidTr="00FD2A59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D2A59" w:rsidRPr="00FD2A59" w:rsidRDefault="00FD2A59" w:rsidP="00FD2A5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FD2A59" w:rsidRPr="00FD2A59" w:rsidTr="00FD2A59">
        <w:trPr>
          <w:tblCellSpacing w:w="0" w:type="dxa"/>
        </w:trPr>
        <w:tc>
          <w:tcPr>
            <w:tcW w:w="450" w:type="dxa"/>
            <w:hideMark/>
          </w:tcPr>
          <w:p w:rsidR="00FD2A59" w:rsidRPr="00FD2A59" w:rsidRDefault="00FD2A59" w:rsidP="00FD2A5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9626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801"/>
              <w:gridCol w:w="2497"/>
              <w:gridCol w:w="1671"/>
              <w:gridCol w:w="2657"/>
            </w:tblGrid>
            <w:tr w:rsidR="00FD2A59" w:rsidRPr="00FD2A59" w:rsidTr="00FD2A59">
              <w:trPr>
                <w:trHeight w:val="60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FD2A59" w:rsidRPr="00FD2A59" w:rsidTr="00FD2A59">
              <w:trPr>
                <w:tblCellSpacing w:w="7" w:type="dxa"/>
              </w:trPr>
              <w:tc>
                <w:tcPr>
                  <w:tcW w:w="1451" w:type="pct"/>
                  <w:shd w:val="clear" w:color="auto" w:fill="CCDEF6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TBMT</w:t>
                  </w:r>
                </w:p>
              </w:tc>
              <w:tc>
                <w:tcPr>
                  <w:tcW w:w="1295" w:type="pct"/>
                  <w:shd w:val="clear" w:color="auto" w:fill="EAF1F7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20181107233-00</w:t>
                  </w:r>
                </w:p>
              </w:tc>
              <w:tc>
                <w:tcPr>
                  <w:tcW w:w="864" w:type="pct"/>
                  <w:shd w:val="clear" w:color="auto" w:fill="CCDEF6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Chủ đầu tư</w:t>
                  </w:r>
                </w:p>
              </w:tc>
              <w:tc>
                <w:tcPr>
                  <w:tcW w:w="1353" w:type="pct"/>
                  <w:shd w:val="clear" w:color="auto" w:fill="EAF1F7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Nhà máy In tiền Quốc gia</w:t>
                  </w:r>
                </w:p>
              </w:tc>
            </w:tr>
            <w:tr w:rsidR="00FD2A59" w:rsidRPr="00FD2A59" w:rsidTr="00FD2A59">
              <w:trPr>
                <w:tblCellSpacing w:w="7" w:type="dxa"/>
              </w:trPr>
              <w:tc>
                <w:tcPr>
                  <w:tcW w:w="1451" w:type="pct"/>
                  <w:shd w:val="clear" w:color="auto" w:fill="CCDEF6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đấu thầu</w:t>
                  </w:r>
                </w:p>
              </w:tc>
              <w:tc>
                <w:tcPr>
                  <w:tcW w:w="1295" w:type="pct"/>
                  <w:shd w:val="clear" w:color="auto" w:fill="EAF1F7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Chào hàng cạnh tranh </w:t>
                  </w:r>
                </w:p>
              </w:tc>
              <w:tc>
                <w:tcPr>
                  <w:tcW w:w="864" w:type="pct"/>
                  <w:shd w:val="clear" w:color="auto" w:fill="CCDEF6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dự thầu</w:t>
                  </w:r>
                </w:p>
              </w:tc>
              <w:tc>
                <w:tcPr>
                  <w:tcW w:w="1353" w:type="pct"/>
                  <w:shd w:val="clear" w:color="auto" w:fill="EAF1F7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Đấu thầu qua mạng</w:t>
                  </w:r>
                </w:p>
              </w:tc>
            </w:tr>
            <w:tr w:rsidR="00FD2A59" w:rsidRPr="00FD2A59" w:rsidTr="00FD2A59">
              <w:trPr>
                <w:tblCellSpacing w:w="7" w:type="dxa"/>
              </w:trPr>
              <w:tc>
                <w:tcPr>
                  <w:tcW w:w="1451" w:type="pct"/>
                  <w:shd w:val="clear" w:color="auto" w:fill="CCDEF6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gói thầu</w:t>
                  </w:r>
                </w:p>
              </w:tc>
              <w:tc>
                <w:tcPr>
                  <w:tcW w:w="3527" w:type="pct"/>
                  <w:gridSpan w:val="3"/>
                  <w:shd w:val="clear" w:color="auto" w:fill="EAF1F7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bookmarkStart w:id="0" w:name="_GoBack"/>
                  <w:r w:rsidRPr="00FD2A5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Cung cấp kệ inox đựng sản phẩm kích thước 780x650x135 mm năm 2018</w:t>
                  </w:r>
                  <w:bookmarkEnd w:id="0"/>
                </w:p>
              </w:tc>
            </w:tr>
            <w:tr w:rsidR="00FD2A59" w:rsidRPr="00FD2A59" w:rsidTr="00FD2A59">
              <w:trPr>
                <w:tblCellSpacing w:w="7" w:type="dxa"/>
              </w:trPr>
              <w:tc>
                <w:tcPr>
                  <w:tcW w:w="1451" w:type="pct"/>
                  <w:shd w:val="clear" w:color="auto" w:fill="CCDEF6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gói thầu</w:t>
                  </w:r>
                </w:p>
              </w:tc>
              <w:tc>
                <w:tcPr>
                  <w:tcW w:w="1295" w:type="pct"/>
                  <w:shd w:val="clear" w:color="auto" w:fill="EAF1F7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188.100.000 VND</w:t>
                  </w:r>
                </w:p>
              </w:tc>
              <w:tc>
                <w:tcPr>
                  <w:tcW w:w="864" w:type="pct"/>
                  <w:shd w:val="clear" w:color="auto" w:fill="CCDEF6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toán</w:t>
                  </w:r>
                </w:p>
              </w:tc>
              <w:tc>
                <w:tcPr>
                  <w:tcW w:w="1353" w:type="pct"/>
                  <w:shd w:val="clear" w:color="auto" w:fill="EAF1F7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188.100.000 VND</w:t>
                  </w:r>
                </w:p>
              </w:tc>
            </w:tr>
            <w:tr w:rsidR="00FD2A59" w:rsidRPr="00FD2A59" w:rsidTr="00FD2A59">
              <w:trPr>
                <w:tblCellSpacing w:w="7" w:type="dxa"/>
              </w:trPr>
              <w:tc>
                <w:tcPr>
                  <w:tcW w:w="1451" w:type="pct"/>
                  <w:shd w:val="clear" w:color="auto" w:fill="CCDEF6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hoàn thành</w:t>
                  </w:r>
                </w:p>
              </w:tc>
              <w:tc>
                <w:tcPr>
                  <w:tcW w:w="1295" w:type="pct"/>
                  <w:shd w:val="clear" w:color="auto" w:fill="EAF1F7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08/01/2019 13:17</w:t>
                  </w:r>
                </w:p>
              </w:tc>
              <w:tc>
                <w:tcPr>
                  <w:tcW w:w="864" w:type="pct"/>
                  <w:shd w:val="clear" w:color="auto" w:fill="CCDEF6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đăng tải</w:t>
                  </w:r>
                </w:p>
              </w:tc>
              <w:tc>
                <w:tcPr>
                  <w:tcW w:w="1353" w:type="pct"/>
                  <w:shd w:val="clear" w:color="auto" w:fill="EAF1F7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03/11/2018 15:13</w:t>
                  </w:r>
                </w:p>
              </w:tc>
            </w:tr>
            <w:tr w:rsidR="00FD2A59" w:rsidRPr="00FD2A59" w:rsidTr="00FD2A59">
              <w:trPr>
                <w:trHeight w:val="15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FD2A59" w:rsidRPr="00FD2A59" w:rsidRDefault="00FD2A59" w:rsidP="00FD2A5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10955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104"/>
              <w:gridCol w:w="3110"/>
              <w:gridCol w:w="1849"/>
              <w:gridCol w:w="2892"/>
            </w:tblGrid>
            <w:tr w:rsidR="00FD2A59" w:rsidRPr="00FD2A59" w:rsidTr="00FD2A59">
              <w:trPr>
                <w:trHeight w:val="60"/>
                <w:tblCellSpacing w:w="7" w:type="dxa"/>
              </w:trPr>
              <w:tc>
                <w:tcPr>
                  <w:tcW w:w="4987" w:type="pct"/>
                  <w:gridSpan w:val="4"/>
                  <w:shd w:val="clear" w:color="auto" w:fill="589DDA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FD2A59" w:rsidRPr="00FD2A59" w:rsidTr="00FD2A59">
              <w:trPr>
                <w:tblCellSpacing w:w="7" w:type="dxa"/>
              </w:trPr>
              <w:tc>
                <w:tcPr>
                  <w:tcW w:w="1412" w:type="pct"/>
                  <w:shd w:val="clear" w:color="auto" w:fill="CCDEF6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nhà thầu</w:t>
                  </w:r>
                </w:p>
              </w:tc>
              <w:tc>
                <w:tcPr>
                  <w:tcW w:w="1418" w:type="pct"/>
                  <w:shd w:val="clear" w:color="auto" w:fill="EAF1F7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CÔNG TY TNHH ĐẦU TƯ XÂY DỰNG VÀ THƯƠNG MẠI INTECCO</w:t>
                  </w:r>
                </w:p>
              </w:tc>
              <w:tc>
                <w:tcPr>
                  <w:tcW w:w="841" w:type="pct"/>
                  <w:shd w:val="clear" w:color="auto" w:fill="CCDEF6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ĐKKD</w:t>
                  </w:r>
                </w:p>
              </w:tc>
              <w:tc>
                <w:tcPr>
                  <w:tcW w:w="1298" w:type="pct"/>
                  <w:shd w:val="clear" w:color="auto" w:fill="EAF1F7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0107027685</w:t>
                  </w:r>
                </w:p>
              </w:tc>
            </w:tr>
            <w:tr w:rsidR="00FD2A59" w:rsidRPr="00FD2A59" w:rsidTr="00FD2A59">
              <w:trPr>
                <w:tblCellSpacing w:w="7" w:type="dxa"/>
              </w:trPr>
              <w:tc>
                <w:tcPr>
                  <w:tcW w:w="1412" w:type="pct"/>
                  <w:shd w:val="clear" w:color="auto" w:fill="CCDEF6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(VND)</w:t>
                  </w:r>
                </w:p>
              </w:tc>
              <w:tc>
                <w:tcPr>
                  <w:tcW w:w="1418" w:type="pct"/>
                  <w:shd w:val="clear" w:color="auto" w:fill="EAF1F7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165.000.000 VND</w:t>
                  </w:r>
                </w:p>
              </w:tc>
              <w:tc>
                <w:tcPr>
                  <w:tcW w:w="841" w:type="pct"/>
                  <w:shd w:val="clear" w:color="auto" w:fill="CCDEF6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Tỷ lệ giảm giá (%)</w:t>
                  </w:r>
                </w:p>
              </w:tc>
              <w:tc>
                <w:tcPr>
                  <w:tcW w:w="1298" w:type="pct"/>
                  <w:shd w:val="clear" w:color="auto" w:fill="EAF1F7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-</w:t>
                  </w:r>
                </w:p>
              </w:tc>
            </w:tr>
            <w:tr w:rsidR="00FD2A59" w:rsidRPr="00FD2A59" w:rsidTr="00FD2A59">
              <w:trPr>
                <w:tblCellSpacing w:w="7" w:type="dxa"/>
              </w:trPr>
              <w:tc>
                <w:tcPr>
                  <w:tcW w:w="1412" w:type="pct"/>
                  <w:shd w:val="clear" w:color="auto" w:fill="CCDEF6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Điểm kỹ thuật</w:t>
                  </w:r>
                </w:p>
              </w:tc>
              <w:tc>
                <w:tcPr>
                  <w:tcW w:w="1418" w:type="pct"/>
                  <w:shd w:val="clear" w:color="auto" w:fill="EAF1F7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841" w:type="pct"/>
                  <w:shd w:val="clear" w:color="auto" w:fill="CCDEF6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đánh giá</w:t>
                  </w:r>
                </w:p>
              </w:tc>
              <w:tc>
                <w:tcPr>
                  <w:tcW w:w="1298" w:type="pct"/>
                  <w:shd w:val="clear" w:color="auto" w:fill="EAF1F7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165.000.000 VND</w:t>
                  </w:r>
                </w:p>
              </w:tc>
            </w:tr>
            <w:tr w:rsidR="00FD2A59" w:rsidRPr="00FD2A59" w:rsidTr="00FD2A59">
              <w:trPr>
                <w:tblCellSpacing w:w="7" w:type="dxa"/>
              </w:trPr>
              <w:tc>
                <w:tcPr>
                  <w:tcW w:w="1412" w:type="pct"/>
                  <w:shd w:val="clear" w:color="auto" w:fill="CCDEF6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sau giảm giá (VND)</w:t>
                  </w:r>
                </w:p>
              </w:tc>
              <w:tc>
                <w:tcPr>
                  <w:tcW w:w="1418" w:type="pct"/>
                  <w:shd w:val="clear" w:color="auto" w:fill="EAF1F7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165.000.000 VND</w:t>
                  </w:r>
                </w:p>
              </w:tc>
              <w:tc>
                <w:tcPr>
                  <w:tcW w:w="841" w:type="pct"/>
                  <w:shd w:val="clear" w:color="auto" w:fill="CCDEF6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trúng thầu</w:t>
                  </w:r>
                </w:p>
              </w:tc>
              <w:tc>
                <w:tcPr>
                  <w:tcW w:w="1298" w:type="pct"/>
                  <w:shd w:val="clear" w:color="auto" w:fill="EAF1F7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165.000.000 VND</w:t>
                  </w:r>
                </w:p>
              </w:tc>
            </w:tr>
            <w:tr w:rsidR="00FD2A59" w:rsidRPr="00FD2A59" w:rsidTr="00FD2A59">
              <w:trPr>
                <w:tblCellSpacing w:w="7" w:type="dxa"/>
              </w:trPr>
              <w:tc>
                <w:tcPr>
                  <w:tcW w:w="1412" w:type="pct"/>
                  <w:shd w:val="clear" w:color="auto" w:fill="CCDEF6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gian thực hiện hợp đồng</w:t>
                  </w:r>
                </w:p>
              </w:tc>
              <w:tc>
                <w:tcPr>
                  <w:tcW w:w="3569" w:type="pct"/>
                  <w:gridSpan w:val="3"/>
                  <w:shd w:val="clear" w:color="auto" w:fill="EAF1F7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120 ngày</w:t>
                  </w:r>
                </w:p>
              </w:tc>
            </w:tr>
            <w:tr w:rsidR="00FD2A59" w:rsidRPr="00FD2A59" w:rsidTr="00FD2A59">
              <w:trPr>
                <w:tblCellSpacing w:w="7" w:type="dxa"/>
              </w:trPr>
              <w:tc>
                <w:tcPr>
                  <w:tcW w:w="1412" w:type="pct"/>
                  <w:shd w:val="clear" w:color="auto" w:fill="CCDEF6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Lý do chọn nhà thầu</w:t>
                  </w:r>
                </w:p>
              </w:tc>
              <w:tc>
                <w:tcPr>
                  <w:tcW w:w="3569" w:type="pct"/>
                  <w:gridSpan w:val="3"/>
                  <w:shd w:val="clear" w:color="auto" w:fill="EAF1F7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Nhà thầu trúng thầu</w:t>
                  </w:r>
                </w:p>
              </w:tc>
            </w:tr>
            <w:tr w:rsidR="00FD2A59" w:rsidRPr="00FD2A59" w:rsidTr="00FD2A59">
              <w:trPr>
                <w:trHeight w:val="15"/>
                <w:tblCellSpacing w:w="7" w:type="dxa"/>
              </w:trPr>
              <w:tc>
                <w:tcPr>
                  <w:tcW w:w="4987" w:type="pct"/>
                  <w:gridSpan w:val="4"/>
                  <w:shd w:val="clear" w:color="auto" w:fill="589DDA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FD2A59" w:rsidRPr="00FD2A59" w:rsidRDefault="00FD2A59" w:rsidP="00FD2A5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10827" w:type="dxa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1741"/>
              <w:gridCol w:w="2157"/>
              <w:gridCol w:w="599"/>
              <w:gridCol w:w="451"/>
              <w:gridCol w:w="1097"/>
              <w:gridCol w:w="502"/>
              <w:gridCol w:w="1026"/>
              <w:gridCol w:w="1105"/>
              <w:gridCol w:w="719"/>
              <w:gridCol w:w="1003"/>
            </w:tblGrid>
            <w:tr w:rsidR="00FD2A59" w:rsidRPr="00FD2A59" w:rsidTr="00FD2A59">
              <w:trPr>
                <w:tblHeader/>
                <w:tblCellSpacing w:w="7" w:type="dxa"/>
              </w:trPr>
              <w:tc>
                <w:tcPr>
                  <w:tcW w:w="4987" w:type="pct"/>
                  <w:gridSpan w:val="11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FD2A59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 Danh sách hàng hóa:]</w:t>
                  </w:r>
                </w:p>
              </w:tc>
            </w:tr>
            <w:tr w:rsidR="00FD2A59" w:rsidRPr="00FD2A59" w:rsidTr="00FD2A59">
              <w:trPr>
                <w:trHeight w:val="60"/>
                <w:tblHeader/>
                <w:tblCellSpacing w:w="7" w:type="dxa"/>
              </w:trPr>
              <w:tc>
                <w:tcPr>
                  <w:tcW w:w="4987" w:type="pct"/>
                  <w:gridSpan w:val="11"/>
                  <w:shd w:val="clear" w:color="auto" w:fill="589DDA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6"/>
                      <w:szCs w:val="18"/>
                    </w:rPr>
                  </w:pPr>
                </w:p>
              </w:tc>
            </w:tr>
            <w:tr w:rsidR="00FD2A59" w:rsidRPr="00FD2A59" w:rsidTr="00FD2A59">
              <w:trPr>
                <w:tblHeader/>
                <w:tblCellSpacing w:w="7" w:type="dxa"/>
              </w:trPr>
              <w:tc>
                <w:tcPr>
                  <w:tcW w:w="187" w:type="pct"/>
                  <w:shd w:val="clear" w:color="auto" w:fill="CCDEF6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D2A5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STT</w:t>
                  </w:r>
                </w:p>
              </w:tc>
              <w:tc>
                <w:tcPr>
                  <w:tcW w:w="811" w:type="pct"/>
                  <w:shd w:val="clear" w:color="auto" w:fill="CCDEF6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D2A5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Tên hàng hóa</w:t>
                  </w:r>
                </w:p>
              </w:tc>
              <w:tc>
                <w:tcPr>
                  <w:tcW w:w="1005" w:type="pct"/>
                  <w:shd w:val="clear" w:color="auto" w:fill="CCDEF6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D2A5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Ký hiệu nhãn, mác của sản phẩm</w:t>
                  </w:r>
                </w:p>
              </w:tc>
              <w:tc>
                <w:tcPr>
                  <w:tcW w:w="270" w:type="pct"/>
                  <w:shd w:val="clear" w:color="auto" w:fill="CCDEF6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D2A5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Khối lượng mời thầu</w:t>
                  </w:r>
                </w:p>
              </w:tc>
              <w:tc>
                <w:tcPr>
                  <w:tcW w:w="202" w:type="pct"/>
                  <w:shd w:val="clear" w:color="auto" w:fill="CCDEF6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D2A5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Đợn vị tính</w:t>
                  </w:r>
                </w:p>
              </w:tc>
              <w:tc>
                <w:tcPr>
                  <w:tcW w:w="510" w:type="pct"/>
                  <w:shd w:val="clear" w:color="auto" w:fill="CCDEF6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D2A5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Mô tả hàng hóa</w:t>
                  </w:r>
                </w:p>
              </w:tc>
              <w:tc>
                <w:tcPr>
                  <w:tcW w:w="228" w:type="pct"/>
                  <w:shd w:val="clear" w:color="auto" w:fill="CCDEF6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D2A5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Xuất xứ</w:t>
                  </w:r>
                </w:p>
              </w:tc>
              <w:tc>
                <w:tcPr>
                  <w:tcW w:w="467" w:type="pct"/>
                  <w:shd w:val="clear" w:color="auto" w:fill="CCDEF6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D2A5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Đơn giá dự thầu(VNĐ)</w:t>
                  </w:r>
                </w:p>
              </w:tc>
              <w:tc>
                <w:tcPr>
                  <w:tcW w:w="513" w:type="pct"/>
                  <w:shd w:val="clear" w:color="auto" w:fill="CCDEF6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FD2A5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Ghi chú</w:t>
                  </w:r>
                </w:p>
              </w:tc>
              <w:tc>
                <w:tcPr>
                  <w:tcW w:w="332" w:type="pct"/>
                  <w:shd w:val="clear" w:color="auto" w:fill="CCDEF6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" w:type="pct"/>
                  <w:shd w:val="clear" w:color="auto" w:fill="CCDEF6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2A59" w:rsidRPr="00FD2A59" w:rsidTr="00FD2A59">
              <w:trPr>
                <w:trHeight w:val="15"/>
                <w:tblHeader/>
                <w:tblCellSpacing w:w="7" w:type="dxa"/>
              </w:trPr>
              <w:tc>
                <w:tcPr>
                  <w:tcW w:w="4987" w:type="pct"/>
                  <w:gridSpan w:val="11"/>
                  <w:shd w:val="clear" w:color="auto" w:fill="589DDA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2"/>
                      <w:szCs w:val="18"/>
                    </w:rPr>
                  </w:pPr>
                </w:p>
              </w:tc>
            </w:tr>
            <w:tr w:rsidR="00FD2A59" w:rsidRPr="00FD2A59" w:rsidTr="00FD2A59">
              <w:trPr>
                <w:tblCellSpacing w:w="7" w:type="dxa"/>
              </w:trPr>
              <w:tc>
                <w:tcPr>
                  <w:tcW w:w="187" w:type="pct"/>
                  <w:shd w:val="clear" w:color="auto" w:fill="EAF1F7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11" w:type="pct"/>
                  <w:shd w:val="clear" w:color="auto" w:fill="EAF1F7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Kệ Inox đựng sản phẩm, kích thước (780x650x135) mm</w:t>
                  </w:r>
                </w:p>
              </w:tc>
              <w:tc>
                <w:tcPr>
                  <w:tcW w:w="1005" w:type="pct"/>
                  <w:shd w:val="clear" w:color="auto" w:fill="EAF1F7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Kệ Inox đựng sản phẩm, kích thước (780x650x135) mm</w:t>
                  </w:r>
                </w:p>
              </w:tc>
              <w:tc>
                <w:tcPr>
                  <w:tcW w:w="270" w:type="pct"/>
                  <w:shd w:val="clear" w:color="auto" w:fill="EAF1F7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202" w:type="pct"/>
                  <w:shd w:val="clear" w:color="auto" w:fill="EAF1F7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cái</w:t>
                  </w:r>
                </w:p>
              </w:tc>
              <w:tc>
                <w:tcPr>
                  <w:tcW w:w="510" w:type="pct"/>
                  <w:shd w:val="clear" w:color="auto" w:fill="EAF1F7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Mục 2, Chương V E-HSMT này</w:t>
                  </w:r>
                </w:p>
              </w:tc>
              <w:tc>
                <w:tcPr>
                  <w:tcW w:w="228" w:type="pct"/>
                  <w:shd w:val="clear" w:color="auto" w:fill="EAF1F7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Việt Nam</w:t>
                  </w:r>
                </w:p>
              </w:tc>
              <w:tc>
                <w:tcPr>
                  <w:tcW w:w="467" w:type="pct"/>
                  <w:shd w:val="clear" w:color="auto" w:fill="EAF1F7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825.000</w:t>
                  </w:r>
                </w:p>
              </w:tc>
              <w:tc>
                <w:tcPr>
                  <w:tcW w:w="513" w:type="pct"/>
                  <w:shd w:val="clear" w:color="auto" w:fill="EAF1F7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332" w:type="pct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6" w:type="pct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2A59" w:rsidRPr="00FD2A59" w:rsidTr="00FD2A59">
              <w:trPr>
                <w:trHeight w:val="15"/>
                <w:tblCellSpacing w:w="7" w:type="dxa"/>
              </w:trPr>
              <w:tc>
                <w:tcPr>
                  <w:tcW w:w="4987" w:type="pct"/>
                  <w:gridSpan w:val="11"/>
                  <w:shd w:val="clear" w:color="auto" w:fill="589DDA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FD2A59" w:rsidRPr="00FD2A59" w:rsidRDefault="00FD2A59" w:rsidP="00FD2A5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837"/>
              <w:gridCol w:w="7286"/>
              <w:gridCol w:w="110"/>
              <w:gridCol w:w="117"/>
            </w:tblGrid>
            <w:tr w:rsidR="00FD2A59" w:rsidRPr="00FD2A59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FD2A59" w:rsidRPr="00FD2A59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FD2A59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Quyết định phê duyệt kết quả đấu thầu</w:t>
                  </w:r>
                </w:p>
              </w:tc>
              <w:tc>
                <w:tcPr>
                  <w:tcW w:w="4000" w:type="pct"/>
                  <w:shd w:val="clear" w:color="auto" w:fill="EAF1F7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hyperlink r:id="rId6" w:history="1">
                    <w:r w:rsidRPr="00FD2A59">
                      <w:rPr>
                        <w:rFonts w:ascii="Tahoma" w:eastAsia="Times New Roman" w:hAnsi="Tahoma" w:cs="Tahoma"/>
                        <w:color w:val="316BE6"/>
                        <w:sz w:val="18"/>
                        <w:szCs w:val="18"/>
                      </w:rPr>
                      <w:t>QĐ kệ Inox.pdf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2A59" w:rsidRPr="00FD2A59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589DDA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D2A59" w:rsidRPr="00FD2A59" w:rsidRDefault="00FD2A59" w:rsidP="00FD2A59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FD2A59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FD2A59" w:rsidRPr="00FD2A59" w:rsidRDefault="00FD2A59" w:rsidP="00FD2A5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FD2A5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in;height:18.35pt" o:ole="">
                  <v:imagedata r:id="rId7" o:title=""/>
                </v:shape>
                <w:control r:id="rId8" w:name="DefaultOcxName" w:shapeid="_x0000_i1041"/>
              </w:object>
            </w:r>
            <w:r w:rsidRPr="00FD2A5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0" type="#_x0000_t75" style="width:1in;height:18.35pt" o:ole="">
                  <v:imagedata r:id="rId9" o:title=""/>
                </v:shape>
                <w:control r:id="rId10" w:name="DefaultOcxName1" w:shapeid="_x0000_i1040"/>
              </w:object>
            </w:r>
            <w:r w:rsidRPr="00FD2A5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39" type="#_x0000_t75" style="width:1in;height:18.35pt" o:ole="">
                  <v:imagedata r:id="rId11" o:title=""/>
                </v:shape>
                <w:control r:id="rId12" w:name="DefaultOcxName2" w:shapeid="_x0000_i1039"/>
              </w:object>
            </w:r>
            <w:r w:rsidRPr="00FD2A5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38" type="#_x0000_t75" style="width:1in;height:18.35pt" o:ole="">
                  <v:imagedata r:id="rId13" o:title=""/>
                </v:shape>
                <w:control r:id="rId14" w:name="DefaultOcxName3" w:shapeid="_x0000_i1038"/>
              </w:object>
            </w:r>
            <w:r w:rsidRPr="00FD2A59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37" type="#_x0000_t75" style="width:1in;height:18.35pt" o:ole="">
                  <v:imagedata r:id="rId15" o:title=""/>
                </v:shape>
                <w:control r:id="rId16" w:name="DefaultOcxName4" w:shapeid="_x0000_i1037"/>
              </w:object>
            </w:r>
          </w:p>
          <w:p w:rsidR="00FD2A59" w:rsidRPr="00FD2A59" w:rsidRDefault="00FD2A59" w:rsidP="00FD2A59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FD2A59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420" w:type="dxa"/>
            <w:hideMark/>
          </w:tcPr>
          <w:p w:rsidR="00FD2A59" w:rsidRPr="00FD2A59" w:rsidRDefault="00FD2A59" w:rsidP="00FD2A5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FD2A59" w:rsidRPr="00FD2A59" w:rsidTr="00FD2A59">
        <w:trPr>
          <w:trHeight w:val="15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D2A59" w:rsidRPr="00FD2A59" w:rsidRDefault="00FD2A59" w:rsidP="00FD2A5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6"/>
                <w:szCs w:val="18"/>
              </w:rPr>
            </w:pPr>
          </w:p>
        </w:tc>
      </w:tr>
      <w:tr w:rsidR="00FD2A59" w:rsidRPr="00FD2A59" w:rsidTr="00FD2A59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FD2A59" w:rsidRPr="00FD2A59" w:rsidRDefault="00FD2A59" w:rsidP="00FD2A5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FD2A59" w:rsidRPr="00FD2A59" w:rsidTr="00FD2A59">
        <w:trPr>
          <w:trHeight w:val="6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D2A59" w:rsidRPr="00FD2A5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D2A59" w:rsidRPr="00FD2A59" w:rsidRDefault="00FD2A59" w:rsidP="00FD2A59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</w:tbl>
          <w:p w:rsidR="00FD2A59" w:rsidRPr="00FD2A59" w:rsidRDefault="00FD2A59" w:rsidP="00FD2A59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7E552E" w:rsidRDefault="007E552E"/>
    <w:sectPr w:rsidR="007E5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59"/>
    <w:rsid w:val="007E552E"/>
    <w:rsid w:val="00FD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2A59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2A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2A5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D2A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D2A5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2A59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2A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2A5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D2A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D2A5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1" Type="http://schemas.openxmlformats.org/officeDocument/2006/relationships/styles" Target="styles.xml"/><Relationship Id="rId6" Type="http://schemas.openxmlformats.org/officeDocument/2006/relationships/hyperlink" Target="http://muasamcong.mpi.gov.vn:8082/NC/EP_COJ_NCQ804.jsp?bidNo=20181107233&amp;bidTurnNo=00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1250</Characters>
  <Application>Microsoft Office Word</Application>
  <DocSecurity>0</DocSecurity>
  <Lines>10</Lines>
  <Paragraphs>2</Paragraphs>
  <ScaleCrop>false</ScaleCrop>
  <Company>Microsoft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2019-01-08T07:17:00Z</dcterms:created>
  <dcterms:modified xsi:type="dcterms:W3CDTF">2019-01-08T07:20:00Z</dcterms:modified>
</cp:coreProperties>
</file>