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3"/>
      </w:tblGrid>
      <w:tr w:rsidR="0087777F" w:rsidRPr="0087777F" w:rsidTr="0087777F">
        <w:trPr>
          <w:trHeight w:val="6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8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77F" w:rsidRPr="0087777F" w:rsidRDefault="0087777F" w:rsidP="0087777F">
            <w:pPr>
              <w:spacing w:before="100" w:beforeAutospacing="1" w:after="100" w:afterAutospacing="1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en-AU"/>
              </w:rPr>
            </w:pPr>
            <w:r w:rsidRPr="0087777F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en-AU"/>
              </w:rPr>
              <w:t>Thông báo mời thầu</w:t>
            </w:r>
          </w:p>
        </w:tc>
      </w:tr>
    </w:tbl>
    <w:p w:rsidR="0087777F" w:rsidRPr="0087777F" w:rsidRDefault="0087777F" w:rsidP="0087777F">
      <w:pPr>
        <w:spacing w:after="0" w:line="280" w:lineRule="atLeast"/>
        <w:rPr>
          <w:rFonts w:ascii="Tahoma" w:eastAsia="Times New Roman" w:hAnsi="Tahoma" w:cs="Tahoma"/>
          <w:color w:val="252525"/>
          <w:sz w:val="18"/>
          <w:szCs w:val="18"/>
          <w:lang w:eastAsia="en-AU"/>
        </w:rPr>
      </w:pPr>
    </w:p>
    <w:tbl>
      <w:tblPr>
        <w:tblW w:w="47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2"/>
        <w:gridCol w:w="2570"/>
        <w:gridCol w:w="1713"/>
        <w:gridCol w:w="2570"/>
      </w:tblGrid>
      <w:tr w:rsidR="0087777F" w:rsidRPr="0087777F" w:rsidTr="0087777F">
        <w:trPr>
          <w:trHeight w:val="270"/>
          <w:jc w:val="center"/>
        </w:trPr>
        <w:tc>
          <w:tcPr>
            <w:tcW w:w="0" w:type="auto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87777F" w:rsidRPr="0087777F" w:rsidRDefault="0087777F" w:rsidP="0087777F">
            <w:pPr>
              <w:spacing w:after="0" w:line="210" w:lineRule="atLeast"/>
              <w:ind w:firstLine="14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AU"/>
              </w:rPr>
              <w:t>Thông tin chung</w:t>
            </w:r>
          </w:p>
        </w:tc>
      </w:tr>
      <w:tr w:rsidR="0087777F" w:rsidRPr="0087777F" w:rsidTr="008777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87777F" w:rsidRPr="0087777F" w:rsidRDefault="0087777F" w:rsidP="0087777F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Số TBMT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87777F" w:rsidRPr="0087777F" w:rsidRDefault="0087777F" w:rsidP="0087777F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20190157188-00</w:t>
            </w:r>
          </w:p>
        </w:tc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87777F" w:rsidRPr="0087777F" w:rsidRDefault="0087777F" w:rsidP="0087777F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Ngày đăng tải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87777F" w:rsidRPr="0087777F" w:rsidRDefault="0087777F" w:rsidP="0087777F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30/01/2019 14:40</w:t>
            </w:r>
          </w:p>
        </w:tc>
      </w:tr>
      <w:tr w:rsidR="0087777F" w:rsidRPr="0087777F" w:rsidTr="008777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87777F" w:rsidRPr="0087777F" w:rsidRDefault="0087777F" w:rsidP="0087777F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Hình thức thông báo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87777F" w:rsidRPr="0087777F" w:rsidRDefault="0087777F" w:rsidP="0087777F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Đăng lần đầu</w:t>
            </w:r>
          </w:p>
        </w:tc>
      </w:tr>
      <w:tr w:rsidR="0087777F" w:rsidRPr="0087777F" w:rsidTr="008777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87777F" w:rsidRPr="0087777F" w:rsidRDefault="0087777F" w:rsidP="0087777F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Loại thông báo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87777F" w:rsidRPr="0087777F" w:rsidRDefault="0087777F" w:rsidP="0087777F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Thông báo thực</w:t>
            </w:r>
          </w:p>
        </w:tc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87777F" w:rsidRPr="0087777F" w:rsidRDefault="0087777F" w:rsidP="0087777F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Lĩnh vực thông báo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87777F" w:rsidRPr="0087777F" w:rsidRDefault="0087777F" w:rsidP="0087777F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Hàng hóa</w:t>
            </w:r>
          </w:p>
        </w:tc>
      </w:tr>
      <w:tr w:rsidR="0087777F" w:rsidRPr="0087777F" w:rsidTr="008777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87777F" w:rsidRPr="0087777F" w:rsidRDefault="0087777F" w:rsidP="0087777F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Bên mời thầu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87777F" w:rsidRPr="0087777F" w:rsidRDefault="0087777F" w:rsidP="0087777F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Nhà máy In tiền Quốc gia</w:t>
            </w:r>
          </w:p>
        </w:tc>
      </w:tr>
      <w:tr w:rsidR="0087777F" w:rsidRPr="0087777F" w:rsidTr="008777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87777F" w:rsidRPr="0087777F" w:rsidRDefault="0087777F" w:rsidP="0087777F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Chủ đầu tư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87777F" w:rsidRPr="0087777F" w:rsidRDefault="0087777F" w:rsidP="0087777F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Nhà máy In tiền Quốc gia; số 30 Phạm Văn Đồng, Dịch Vọng Hậu, Cầu Giấy, Hà Nội. Điện thoại : +84 24 3754 8244 Fax: +84 24 3754 8430</w:t>
            </w:r>
          </w:p>
        </w:tc>
      </w:tr>
      <w:tr w:rsidR="0087777F" w:rsidRPr="0087777F" w:rsidTr="008777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87777F" w:rsidRPr="0087777F" w:rsidRDefault="0087777F" w:rsidP="0087777F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Phân loại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87777F" w:rsidRPr="0087777F" w:rsidRDefault="0087777F" w:rsidP="0087777F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Hoạt động chi thường xuyên</w:t>
            </w:r>
          </w:p>
        </w:tc>
      </w:tr>
      <w:tr w:rsidR="0087777F" w:rsidRPr="0087777F" w:rsidTr="008777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87777F" w:rsidRPr="0087777F" w:rsidRDefault="0087777F" w:rsidP="0087777F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Tên gói thầu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87777F" w:rsidRPr="0087777F" w:rsidRDefault="0087777F" w:rsidP="0087777F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bookmarkStart w:id="0" w:name="_GoBack"/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VTP19-09 Cung cấp cao su UV và cao su Simultan</w:t>
            </w:r>
            <w:bookmarkEnd w:id="0"/>
          </w:p>
        </w:tc>
      </w:tr>
      <w:tr w:rsidR="0087777F" w:rsidRPr="0087777F" w:rsidTr="008777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87777F" w:rsidRPr="0087777F" w:rsidRDefault="0087777F" w:rsidP="0087777F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Tên dự toán mua sắm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87777F" w:rsidRPr="0087777F" w:rsidRDefault="0087777F" w:rsidP="0087777F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Mua sắm vật tư</w:t>
            </w:r>
          </w:p>
        </w:tc>
      </w:tr>
      <w:tr w:rsidR="0087777F" w:rsidRPr="0087777F" w:rsidTr="008777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87777F" w:rsidRPr="0087777F" w:rsidRDefault="0087777F" w:rsidP="0087777F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Nguồn vốn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87777F" w:rsidRPr="0087777F" w:rsidRDefault="0087777F" w:rsidP="0087777F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Vốn sản xuất kinh doanh của Nhà máy In tiền Quốc gia</w:t>
            </w:r>
          </w:p>
        </w:tc>
      </w:tr>
      <w:tr w:rsidR="0087777F" w:rsidRPr="0087777F" w:rsidTr="008777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87777F" w:rsidRPr="0087777F" w:rsidRDefault="0087777F" w:rsidP="0087777F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Phương thức</w:t>
            </w:r>
          </w:p>
        </w:tc>
        <w:tc>
          <w:tcPr>
            <w:tcW w:w="4000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87777F" w:rsidRPr="0087777F" w:rsidRDefault="0087777F" w:rsidP="0087777F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 xml:space="preserve">Một giai đoạn một túi hồ sơ </w:t>
            </w:r>
          </w:p>
        </w:tc>
      </w:tr>
      <w:tr w:rsidR="0087777F" w:rsidRPr="0087777F" w:rsidTr="008777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87777F" w:rsidRPr="0087777F" w:rsidRDefault="0087777F" w:rsidP="0087777F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Thời gian thực hiện hợp đồng</w:t>
            </w:r>
          </w:p>
        </w:tc>
        <w:tc>
          <w:tcPr>
            <w:tcW w:w="4000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87777F" w:rsidRPr="0087777F" w:rsidRDefault="0087777F" w:rsidP="0087777F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 xml:space="preserve">365 </w:t>
            </w:r>
          </w:p>
        </w:tc>
      </w:tr>
      <w:tr w:rsidR="0087777F" w:rsidRPr="0087777F" w:rsidTr="008777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87777F" w:rsidRPr="0087777F" w:rsidRDefault="0087777F" w:rsidP="0087777F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Loại hợp đồng</w:t>
            </w:r>
          </w:p>
        </w:tc>
        <w:tc>
          <w:tcPr>
            <w:tcW w:w="4000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87777F" w:rsidRPr="0087777F" w:rsidRDefault="0087777F" w:rsidP="0087777F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 xml:space="preserve">Trọn gói </w:t>
            </w:r>
          </w:p>
        </w:tc>
      </w:tr>
      <w:tr w:rsidR="0087777F" w:rsidRPr="0087777F" w:rsidTr="008777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87777F" w:rsidRPr="0087777F" w:rsidRDefault="0087777F" w:rsidP="0087777F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 xml:space="preserve">Hình thức đấu thầu 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87777F" w:rsidRPr="0087777F" w:rsidRDefault="0087777F" w:rsidP="0087777F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 xml:space="preserve">Chào hàng cạnh tranh 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87777F" w:rsidRPr="0087777F" w:rsidRDefault="0087777F" w:rsidP="0087777F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Chọn nhà thầu trong nước</w:t>
            </w:r>
          </w:p>
        </w:tc>
      </w:tr>
    </w:tbl>
    <w:p w:rsidR="0087777F" w:rsidRPr="0087777F" w:rsidRDefault="0087777F" w:rsidP="0087777F">
      <w:pPr>
        <w:spacing w:after="0" w:line="280" w:lineRule="atLeast"/>
        <w:rPr>
          <w:rFonts w:ascii="Tahoma" w:eastAsia="Times New Roman" w:hAnsi="Tahoma" w:cs="Tahoma"/>
          <w:color w:val="252525"/>
          <w:sz w:val="18"/>
          <w:szCs w:val="18"/>
          <w:lang w:eastAsia="en-AU"/>
        </w:rPr>
      </w:pPr>
    </w:p>
    <w:tbl>
      <w:tblPr>
        <w:tblW w:w="47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2572"/>
        <w:gridCol w:w="1713"/>
        <w:gridCol w:w="831"/>
        <w:gridCol w:w="452"/>
        <w:gridCol w:w="452"/>
        <w:gridCol w:w="831"/>
      </w:tblGrid>
      <w:tr w:rsidR="0087777F" w:rsidRPr="0087777F" w:rsidTr="0087777F">
        <w:trPr>
          <w:trHeight w:val="270"/>
          <w:jc w:val="center"/>
        </w:trPr>
        <w:tc>
          <w:tcPr>
            <w:tcW w:w="0" w:type="auto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87777F" w:rsidRPr="0087777F" w:rsidRDefault="0087777F" w:rsidP="0087777F">
            <w:pPr>
              <w:spacing w:after="0" w:line="210" w:lineRule="atLeast"/>
              <w:ind w:firstLine="14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AU"/>
              </w:rPr>
              <w:t>Tham dự thầu</w:t>
            </w:r>
          </w:p>
        </w:tc>
      </w:tr>
      <w:tr w:rsidR="0087777F" w:rsidRPr="0087777F" w:rsidTr="008777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87777F" w:rsidRPr="0087777F" w:rsidRDefault="0087777F" w:rsidP="0087777F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Hình thức nhận HSDT</w:t>
            </w:r>
          </w:p>
        </w:tc>
        <w:tc>
          <w:tcPr>
            <w:tcW w:w="1500" w:type="pct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87777F" w:rsidRPr="0087777F" w:rsidRDefault="0087777F" w:rsidP="0087777F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Đấu thầu qua mạng</w:t>
            </w:r>
          </w:p>
        </w:tc>
      </w:tr>
      <w:tr w:rsidR="0087777F" w:rsidRPr="0087777F" w:rsidTr="008777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87777F" w:rsidRPr="0087777F" w:rsidRDefault="0087777F" w:rsidP="0087777F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Thời gian nhận HSDT từ ngày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87777F" w:rsidRPr="0087777F" w:rsidRDefault="0087777F" w:rsidP="0087777F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30/01/2019 14:40</w:t>
            </w:r>
          </w:p>
        </w:tc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87777F" w:rsidRPr="0087777F" w:rsidRDefault="0087777F" w:rsidP="0087777F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Đến ngày</w:t>
            </w:r>
          </w:p>
        </w:tc>
        <w:tc>
          <w:tcPr>
            <w:tcW w:w="1500" w:type="pct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87777F" w:rsidRPr="0087777F" w:rsidRDefault="0087777F" w:rsidP="0087777F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14/02/2019 13:30</w:t>
            </w:r>
          </w:p>
        </w:tc>
      </w:tr>
      <w:tr w:rsidR="0087777F" w:rsidRPr="0087777F" w:rsidTr="008777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87777F" w:rsidRPr="0087777F" w:rsidRDefault="0087777F" w:rsidP="0087777F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Mua HSMT</w:t>
            </w:r>
          </w:p>
        </w:tc>
        <w:tc>
          <w:tcPr>
            <w:tcW w:w="1500" w:type="pct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87777F" w:rsidRPr="0087777F" w:rsidRDefault="0087777F" w:rsidP="0087777F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Miễn phí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777F" w:rsidRPr="0087777F" w:rsidRDefault="0087777F" w:rsidP="0087777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777F" w:rsidRPr="0087777F" w:rsidRDefault="0087777F" w:rsidP="0087777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777F" w:rsidRPr="0087777F" w:rsidRDefault="0087777F" w:rsidP="0087777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777F" w:rsidRPr="0087777F" w:rsidRDefault="0087777F" w:rsidP="0087777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7777F" w:rsidRPr="0087777F" w:rsidTr="008777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87777F" w:rsidRPr="0087777F" w:rsidRDefault="0087777F" w:rsidP="0087777F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Địa điểm nhận HSDT</w:t>
            </w:r>
          </w:p>
        </w:tc>
        <w:tc>
          <w:tcPr>
            <w:tcW w:w="0" w:type="auto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87777F" w:rsidRPr="0087777F" w:rsidRDefault="0087777F" w:rsidP="0087777F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web site: http://muasamcong.mpi.gov.vn</w:t>
            </w:r>
          </w:p>
        </w:tc>
      </w:tr>
    </w:tbl>
    <w:p w:rsidR="0087777F" w:rsidRPr="0087777F" w:rsidRDefault="0087777F" w:rsidP="0087777F">
      <w:pPr>
        <w:spacing w:after="0" w:line="280" w:lineRule="atLeast"/>
        <w:rPr>
          <w:rFonts w:ascii="Tahoma" w:eastAsia="Times New Roman" w:hAnsi="Tahoma" w:cs="Tahoma"/>
          <w:color w:val="252525"/>
          <w:sz w:val="18"/>
          <w:szCs w:val="18"/>
          <w:lang w:eastAsia="en-AU"/>
        </w:rPr>
      </w:pPr>
    </w:p>
    <w:tbl>
      <w:tblPr>
        <w:tblW w:w="47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3"/>
        <w:gridCol w:w="6852"/>
      </w:tblGrid>
      <w:tr w:rsidR="0087777F" w:rsidRPr="0087777F" w:rsidTr="0087777F">
        <w:trPr>
          <w:trHeight w:val="270"/>
          <w:jc w:val="center"/>
        </w:trPr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87777F" w:rsidRPr="0087777F" w:rsidRDefault="0087777F" w:rsidP="0087777F">
            <w:pPr>
              <w:spacing w:after="0" w:line="210" w:lineRule="atLeast"/>
              <w:ind w:firstLine="14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AU"/>
              </w:rPr>
              <w:t>Mở thầu</w:t>
            </w: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87777F" w:rsidRPr="0087777F" w:rsidTr="008777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87777F" w:rsidRPr="0087777F" w:rsidRDefault="0087777F" w:rsidP="0087777F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Thời điểm mở thầu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87777F" w:rsidRPr="0087777F" w:rsidRDefault="0087777F" w:rsidP="0087777F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14/02/2019 13:30</w:t>
            </w:r>
          </w:p>
        </w:tc>
      </w:tr>
      <w:tr w:rsidR="0087777F" w:rsidRPr="0087777F" w:rsidTr="008777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87777F" w:rsidRPr="0087777F" w:rsidRDefault="0087777F" w:rsidP="0087777F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Địa điểm mở thầu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87777F" w:rsidRPr="0087777F" w:rsidRDefault="0087777F" w:rsidP="0087777F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website: http://muasamcong.mpi.gov.vn</w:t>
            </w:r>
          </w:p>
        </w:tc>
      </w:tr>
      <w:tr w:rsidR="0087777F" w:rsidRPr="0087777F" w:rsidTr="008777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87777F" w:rsidRPr="0087777F" w:rsidRDefault="0087777F" w:rsidP="0087777F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Giá gói thầu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87777F" w:rsidRPr="0087777F" w:rsidRDefault="0087777F" w:rsidP="0087777F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921,657,000 VND</w:t>
            </w:r>
          </w:p>
        </w:tc>
      </w:tr>
      <w:tr w:rsidR="0087777F" w:rsidRPr="0087777F" w:rsidTr="008777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87777F" w:rsidRPr="0087777F" w:rsidRDefault="0087777F" w:rsidP="0087777F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Số tiền bằng chữ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87777F" w:rsidRPr="0087777F" w:rsidRDefault="0087777F" w:rsidP="0087777F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Chín trăm hai mươi mốt triệu sáu trăm năm mươi bảy nghìn đồng chẵn</w:t>
            </w:r>
          </w:p>
        </w:tc>
      </w:tr>
    </w:tbl>
    <w:p w:rsidR="0087777F" w:rsidRPr="0087777F" w:rsidRDefault="0087777F" w:rsidP="0087777F">
      <w:pPr>
        <w:spacing w:after="0" w:line="280" w:lineRule="atLeast"/>
        <w:rPr>
          <w:rFonts w:ascii="Tahoma" w:eastAsia="Times New Roman" w:hAnsi="Tahoma" w:cs="Tahoma"/>
          <w:color w:val="252525"/>
          <w:sz w:val="18"/>
          <w:szCs w:val="18"/>
          <w:lang w:eastAsia="en-AU"/>
        </w:rPr>
      </w:pPr>
    </w:p>
    <w:tbl>
      <w:tblPr>
        <w:tblW w:w="47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2"/>
        <w:gridCol w:w="2570"/>
        <w:gridCol w:w="1713"/>
        <w:gridCol w:w="2570"/>
      </w:tblGrid>
      <w:tr w:rsidR="0087777F" w:rsidRPr="0087777F" w:rsidTr="0087777F">
        <w:trPr>
          <w:trHeight w:val="270"/>
          <w:jc w:val="center"/>
        </w:trPr>
        <w:tc>
          <w:tcPr>
            <w:tcW w:w="0" w:type="auto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87777F" w:rsidRPr="0087777F" w:rsidRDefault="0087777F" w:rsidP="0087777F">
            <w:pPr>
              <w:spacing w:after="0" w:line="210" w:lineRule="atLeast"/>
              <w:ind w:firstLine="14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AU"/>
              </w:rPr>
              <w:t>Bảo đảm dự thầu</w:t>
            </w:r>
          </w:p>
        </w:tc>
      </w:tr>
      <w:tr w:rsidR="0087777F" w:rsidRPr="0087777F" w:rsidTr="008777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87777F" w:rsidRPr="0087777F" w:rsidRDefault="0087777F" w:rsidP="0087777F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Hình thức đảm bảo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87777F" w:rsidRPr="0087777F" w:rsidRDefault="0087777F" w:rsidP="0087777F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Thư bảo lãnh</w:t>
            </w:r>
          </w:p>
        </w:tc>
      </w:tr>
      <w:tr w:rsidR="0087777F" w:rsidRPr="0087777F" w:rsidTr="008777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87777F" w:rsidRPr="0087777F" w:rsidRDefault="0087777F" w:rsidP="0087777F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Số tiền đảm bảo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87777F" w:rsidRPr="0087777F" w:rsidRDefault="0087777F" w:rsidP="0087777F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13.820.000 VND</w:t>
            </w:r>
          </w:p>
        </w:tc>
      </w:tr>
      <w:tr w:rsidR="0087777F" w:rsidRPr="0087777F" w:rsidTr="008777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87777F" w:rsidRPr="0087777F" w:rsidRDefault="0087777F" w:rsidP="0087777F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Số tiền bằng chữ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87777F" w:rsidRPr="0087777F" w:rsidRDefault="0087777F" w:rsidP="0087777F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AU"/>
              </w:rPr>
              <w:t>Mười ba triệu tám trăm hai mươi nghìn đồng chẵn</w:t>
            </w:r>
          </w:p>
        </w:tc>
      </w:tr>
      <w:tr w:rsidR="0087777F" w:rsidRPr="0087777F" w:rsidTr="0087777F">
        <w:trPr>
          <w:trHeight w:val="270"/>
          <w:jc w:val="center"/>
          <w:hidden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87777F" w:rsidRPr="0087777F" w:rsidRDefault="0087777F" w:rsidP="0087777F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  <w:lang w:eastAsia="en-AU"/>
              </w:rPr>
              <w:t>Loại tiền chuyển đổi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87777F" w:rsidRPr="0087777F" w:rsidRDefault="0087777F" w:rsidP="0087777F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  <w:lang w:eastAsia="en-AU"/>
              </w:rPr>
              <w:t>Vietnamese Dong</w:t>
            </w:r>
          </w:p>
        </w:tc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87777F" w:rsidRPr="0087777F" w:rsidRDefault="0087777F" w:rsidP="0087777F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  <w:lang w:eastAsia="en-AU"/>
              </w:rPr>
              <w:t>Tại ngân hàng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87777F" w:rsidRPr="0087777F" w:rsidRDefault="0087777F" w:rsidP="0087777F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  <w:lang w:eastAsia="en-AU"/>
              </w:rPr>
            </w:pPr>
            <w:r w:rsidRPr="0087777F"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  <w:lang w:eastAsia="en-AU"/>
              </w:rPr>
              <w:t>Vietcombank</w:t>
            </w:r>
          </w:p>
        </w:tc>
      </w:tr>
    </w:tbl>
    <w:p w:rsidR="0087777F" w:rsidRPr="0087777F" w:rsidRDefault="0087777F" w:rsidP="0087777F">
      <w:pPr>
        <w:spacing w:after="240" w:line="280" w:lineRule="atLeast"/>
        <w:rPr>
          <w:rFonts w:ascii="Tahoma" w:eastAsia="Times New Roman" w:hAnsi="Tahoma" w:cs="Tahoma"/>
          <w:color w:val="252525"/>
          <w:sz w:val="18"/>
          <w:szCs w:val="18"/>
          <w:lang w:eastAsia="en-AU"/>
        </w:rPr>
      </w:pPr>
    </w:p>
    <w:tbl>
      <w:tblPr>
        <w:tblW w:w="47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5"/>
      </w:tblGrid>
      <w:tr w:rsidR="0087777F" w:rsidRPr="0087777F" w:rsidTr="0087777F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7777F" w:rsidRPr="0087777F" w:rsidRDefault="0087777F" w:rsidP="0087777F">
            <w:pPr>
              <w:spacing w:after="240" w:line="280" w:lineRule="atLeast"/>
              <w:rPr>
                <w:rFonts w:ascii="Tahoma" w:eastAsia="Times New Roman" w:hAnsi="Tahoma" w:cs="Tahoma"/>
                <w:color w:val="252525"/>
                <w:sz w:val="18"/>
                <w:szCs w:val="18"/>
                <w:lang w:eastAsia="en-AU"/>
              </w:rPr>
            </w:pPr>
          </w:p>
        </w:tc>
      </w:tr>
    </w:tbl>
    <w:p w:rsidR="00862364" w:rsidRDefault="00862364"/>
    <w:sectPr w:rsidR="00862364" w:rsidSect="0091372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7F"/>
    <w:rsid w:val="00862364"/>
    <w:rsid w:val="0087777F"/>
    <w:rsid w:val="0091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EF405-B615-41DC-9C26-B4275B73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KHOA-VP</dc:creator>
  <cp:keywords/>
  <dc:description/>
  <cp:lastModifiedBy>KHOA-VP</cp:lastModifiedBy>
  <cp:revision>1</cp:revision>
  <dcterms:created xsi:type="dcterms:W3CDTF">2019-01-30T09:24:00Z</dcterms:created>
  <dcterms:modified xsi:type="dcterms:W3CDTF">2019-01-30T09:24:00Z</dcterms:modified>
</cp:coreProperties>
</file>