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78" w:rsidRPr="00D95678" w:rsidRDefault="00D95678" w:rsidP="00D95678">
      <w:pPr>
        <w:spacing w:before="100" w:beforeAutospacing="1" w:after="150" w:line="280" w:lineRule="atLeast"/>
        <w:outlineLvl w:val="0"/>
        <w:rPr>
          <w:rFonts w:ascii="Tahoma" w:eastAsia="Times New Roman" w:hAnsi="Tahoma" w:cs="Tahoma"/>
          <w:b/>
          <w:bCs/>
          <w:color w:val="FF6633"/>
          <w:kern w:val="36"/>
          <w:sz w:val="24"/>
          <w:szCs w:val="24"/>
        </w:rPr>
      </w:pPr>
      <w:r w:rsidRPr="00D95678">
        <w:rPr>
          <w:rFonts w:ascii="Tahoma" w:eastAsia="Times New Roman" w:hAnsi="Tahoma" w:cs="Tahoma"/>
          <w:b/>
          <w:bCs/>
          <w:color w:val="FF6633"/>
          <w:kern w:val="36"/>
          <w:sz w:val="24"/>
          <w:szCs w:val="24"/>
        </w:rPr>
        <w:t>Thông tin chi tiết kế hoạch lựa chọn nhà thầu</w:t>
      </w:r>
    </w:p>
    <w:p w:rsidR="00D95678" w:rsidRPr="00D95678" w:rsidRDefault="00D95678" w:rsidP="00D9567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95678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5000" w:type="pct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7053"/>
      </w:tblGrid>
      <w:tr w:rsidR="00D95678" w:rsidRPr="00D95678" w:rsidTr="00D95678">
        <w:trPr>
          <w:trHeight w:val="60"/>
          <w:tblCellSpacing w:w="7" w:type="dxa"/>
          <w:jc w:val="center"/>
        </w:trPr>
        <w:tc>
          <w:tcPr>
            <w:tcW w:w="0" w:type="auto"/>
            <w:gridSpan w:val="2"/>
            <w:shd w:val="clear" w:color="auto" w:fill="589DDA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6"/>
                <w:szCs w:val="18"/>
              </w:rPr>
            </w:pPr>
          </w:p>
        </w:tc>
      </w:tr>
      <w:tr w:rsidR="00D95678" w:rsidRPr="00D95678" w:rsidTr="00D95678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KHLCNT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20181067051 - 00 </w:t>
            </w:r>
          </w:p>
        </w:tc>
      </w:tr>
      <w:tr w:rsidR="00D95678" w:rsidRPr="00D95678" w:rsidTr="00D95678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Loại thông báo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Thông báo thực </w:t>
            </w:r>
          </w:p>
        </w:tc>
      </w:tr>
      <w:tr w:rsidR="00D95678" w:rsidRPr="00D95678" w:rsidTr="00D95678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 xml:space="preserve">Hình thức thông báo 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Đăng lần đầu </w:t>
            </w:r>
          </w:p>
        </w:tc>
      </w:tr>
      <w:tr w:rsidR="00D95678" w:rsidRPr="00D95678" w:rsidTr="00D95678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KHLCNT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 </w:t>
            </w:r>
            <w:bookmarkStart w:id="0" w:name="_GoBack"/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Cung cấp giấy in tiền phục vụ kế hoạch sản xuất năm 2019 </w:t>
            </w:r>
            <w:bookmarkEnd w:id="0"/>
          </w:p>
        </w:tc>
      </w:tr>
      <w:tr w:rsidR="00D95678" w:rsidRPr="00D95678" w:rsidTr="00D95678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Bên mời thầu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 Nhà máy In tiền Quốc gia</w:t>
            </w:r>
          </w:p>
        </w:tc>
      </w:tr>
      <w:tr w:rsidR="00D95678" w:rsidRPr="00D95678" w:rsidTr="00D95678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chủ đầu tư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Nhà máy In tiền Quốc gia </w:t>
            </w:r>
          </w:p>
        </w:tc>
      </w:tr>
      <w:tr w:rsidR="00D95678" w:rsidRPr="00D95678" w:rsidTr="00D95678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Phân loại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Hoạt động chi thường xuyên </w:t>
            </w:r>
          </w:p>
        </w:tc>
      </w:tr>
      <w:tr w:rsidR="00D95678" w:rsidRPr="00D95678" w:rsidTr="00D95678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Ngày phê duyệt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25/10/2018 </w:t>
            </w:r>
          </w:p>
        </w:tc>
      </w:tr>
      <w:tr w:rsidR="00D95678" w:rsidRPr="00D95678" w:rsidTr="00D95678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hiệu QĐ phê duyệt KHLCNT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Quyết định phê duyệt kế hoạch LCNT số 08/QĐ-NMI/HĐTV.Tm ngày 25/10/2018 của Chủ tịch Hội đồng thành viên Nhà máy In tiền Quốc gia </w:t>
            </w:r>
          </w:p>
        </w:tc>
      </w:tr>
      <w:tr w:rsidR="00D95678" w:rsidRPr="00D95678" w:rsidTr="00D95678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 xml:space="preserve">Giá dự toán 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356.729.359.403 VND </w:t>
            </w:r>
          </w:p>
        </w:tc>
      </w:tr>
      <w:tr w:rsidR="00D95678" w:rsidRPr="00D95678" w:rsidTr="00D95678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Ngày đăng tải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29/10/2018 </w:t>
            </w:r>
          </w:p>
        </w:tc>
      </w:tr>
      <w:tr w:rsidR="00D95678" w:rsidRPr="00D95678" w:rsidTr="00D95678">
        <w:trPr>
          <w:trHeight w:val="30"/>
          <w:tblCellSpacing w:w="7" w:type="dxa"/>
          <w:jc w:val="center"/>
        </w:trPr>
        <w:tc>
          <w:tcPr>
            <w:tcW w:w="0" w:type="auto"/>
            <w:gridSpan w:val="2"/>
            <w:shd w:val="clear" w:color="auto" w:fill="589DDA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4"/>
                <w:szCs w:val="18"/>
              </w:rPr>
            </w:pPr>
          </w:p>
        </w:tc>
      </w:tr>
    </w:tbl>
    <w:p w:rsidR="00D95678" w:rsidRPr="00D95678" w:rsidRDefault="00D95678" w:rsidP="00D9567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D9567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D95678" w:rsidRPr="00D95678" w:rsidRDefault="00D95678" w:rsidP="00D95678">
      <w:pPr>
        <w:spacing w:before="100" w:beforeAutospacing="1" w:after="100" w:afterAutospacing="1" w:line="280" w:lineRule="atLeast"/>
        <w:jc w:val="right"/>
        <w:rPr>
          <w:rFonts w:ascii="Tahoma" w:eastAsia="Times New Roman" w:hAnsi="Tahoma" w:cs="Tahoma"/>
          <w:color w:val="252525"/>
          <w:sz w:val="18"/>
          <w:szCs w:val="18"/>
        </w:rPr>
      </w:pPr>
      <w:r>
        <w:rPr>
          <w:rFonts w:ascii="Tahoma" w:eastAsia="Times New Roman" w:hAnsi="Tahoma" w:cs="Tahoma"/>
          <w:noProof/>
          <w:color w:val="252525"/>
          <w:sz w:val="18"/>
          <w:szCs w:val="18"/>
        </w:rPr>
        <w:drawing>
          <wp:inline distT="0" distB="0" distL="0" distR="0">
            <wp:extent cx="142875" cy="127000"/>
            <wp:effectExtent l="0" t="0" r="9525" b="6350"/>
            <wp:docPr id="1" name="Picture 1" descr="http://muasamcong.mpi.gov.vn:8082/img/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asamcong.mpi.gov.vn:8082/img/pag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678">
        <w:rPr>
          <w:rFonts w:ascii="Tahoma" w:eastAsia="Times New Roman" w:hAnsi="Tahoma" w:cs="Tahoma"/>
          <w:color w:val="252525"/>
          <w:sz w:val="18"/>
          <w:szCs w:val="18"/>
        </w:rPr>
        <w:t>[Số gói thầu : 4 ]</w:t>
      </w:r>
    </w:p>
    <w:tbl>
      <w:tblPr>
        <w:tblW w:w="6002" w:type="pct"/>
        <w:tblCellSpacing w:w="7" w:type="dxa"/>
        <w:tblInd w:w="-949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5"/>
        <w:gridCol w:w="1061"/>
        <w:gridCol w:w="1312"/>
        <w:gridCol w:w="1417"/>
        <w:gridCol w:w="1316"/>
        <w:gridCol w:w="1577"/>
        <w:gridCol w:w="1194"/>
        <w:gridCol w:w="832"/>
        <w:gridCol w:w="917"/>
        <w:gridCol w:w="1040"/>
      </w:tblGrid>
      <w:tr w:rsidR="00D95678" w:rsidRPr="00D95678" w:rsidTr="00D95678">
        <w:trPr>
          <w:trHeight w:val="60"/>
          <w:tblCellSpacing w:w="7" w:type="dxa"/>
        </w:trPr>
        <w:tc>
          <w:tcPr>
            <w:tcW w:w="4988" w:type="pct"/>
            <w:gridSpan w:val="10"/>
            <w:shd w:val="clear" w:color="auto" w:fill="589DDA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6"/>
                <w:szCs w:val="18"/>
              </w:rPr>
            </w:pPr>
          </w:p>
        </w:tc>
      </w:tr>
      <w:tr w:rsidR="00D95678" w:rsidRPr="00D95678" w:rsidTr="00D95678">
        <w:trPr>
          <w:tblCellSpacing w:w="7" w:type="dxa"/>
        </w:trPr>
        <w:tc>
          <w:tcPr>
            <w:tcW w:w="292" w:type="pct"/>
            <w:shd w:val="clear" w:color="auto" w:fill="CCDEF6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STT</w:t>
            </w:r>
          </w:p>
        </w:tc>
        <w:tc>
          <w:tcPr>
            <w:tcW w:w="468" w:type="pct"/>
            <w:shd w:val="clear" w:color="auto" w:fill="CCDEF6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Lĩnh vực LCNT</w:t>
            </w:r>
          </w:p>
        </w:tc>
        <w:tc>
          <w:tcPr>
            <w:tcW w:w="580" w:type="pct"/>
            <w:shd w:val="clear" w:color="auto" w:fill="CCDEF6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gói thầu</w:t>
            </w:r>
          </w:p>
        </w:tc>
        <w:tc>
          <w:tcPr>
            <w:tcW w:w="619" w:type="pct"/>
            <w:shd w:val="clear" w:color="auto" w:fill="CCDEF6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gói thầu (VND)</w:t>
            </w:r>
          </w:p>
        </w:tc>
        <w:tc>
          <w:tcPr>
            <w:tcW w:w="582" w:type="pct"/>
            <w:shd w:val="clear" w:color="auto" w:fill="CCDEF6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Chi tiết nguồn vốn</w:t>
            </w:r>
          </w:p>
        </w:tc>
        <w:tc>
          <w:tcPr>
            <w:tcW w:w="697" w:type="pct"/>
            <w:shd w:val="clear" w:color="auto" w:fill="CCDEF6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Hình thức LCNT</w:t>
            </w:r>
          </w:p>
        </w:tc>
        <w:tc>
          <w:tcPr>
            <w:tcW w:w="527" w:type="pct"/>
            <w:shd w:val="clear" w:color="auto" w:fill="CCDEF6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Phương thức LCNT</w:t>
            </w:r>
          </w:p>
        </w:tc>
        <w:tc>
          <w:tcPr>
            <w:tcW w:w="365" w:type="pct"/>
            <w:shd w:val="clear" w:color="auto" w:fill="CCDEF6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Thời gian bắt đầu tổ chức LCNT</w:t>
            </w:r>
          </w:p>
        </w:tc>
        <w:tc>
          <w:tcPr>
            <w:tcW w:w="403" w:type="pct"/>
            <w:shd w:val="clear" w:color="auto" w:fill="CCDEF6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Loại hợp đồng</w:t>
            </w:r>
          </w:p>
        </w:tc>
        <w:tc>
          <w:tcPr>
            <w:tcW w:w="398" w:type="pct"/>
            <w:shd w:val="clear" w:color="auto" w:fill="CCDEF6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Thời gian thực hiện hợp đồng</w:t>
            </w:r>
          </w:p>
        </w:tc>
      </w:tr>
      <w:tr w:rsidR="00D95678" w:rsidRPr="00D95678" w:rsidTr="00D95678">
        <w:trPr>
          <w:tblCellSpacing w:w="7" w:type="dxa"/>
        </w:trPr>
        <w:tc>
          <w:tcPr>
            <w:tcW w:w="292" w:type="pct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1</w:t>
            </w:r>
          </w:p>
        </w:tc>
        <w:tc>
          <w:tcPr>
            <w:tcW w:w="468" w:type="pct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Hàng hóa </w:t>
            </w:r>
          </w:p>
        </w:tc>
        <w:tc>
          <w:tcPr>
            <w:tcW w:w="580" w:type="pct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VTC19-01 Cung cấp giấy in bảo an mã hiệu B92</w:t>
            </w:r>
          </w:p>
        </w:tc>
        <w:tc>
          <w:tcPr>
            <w:tcW w:w="619" w:type="pct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15.018.174.797</w:t>
            </w:r>
          </w:p>
        </w:tc>
        <w:tc>
          <w:tcPr>
            <w:tcW w:w="582" w:type="pct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Vốn sản xuất kinh doanh Nhà máy In tiền Quốc gia</w:t>
            </w:r>
          </w:p>
        </w:tc>
        <w:tc>
          <w:tcPr>
            <w:tcW w:w="697" w:type="pct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Mua sắm trực tiếp, quốc tế, không sơ tuyển, không qua mạng </w:t>
            </w:r>
          </w:p>
        </w:tc>
        <w:tc>
          <w:tcPr>
            <w:tcW w:w="527" w:type="pct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Một giai đoạn một túi hồ sơ</w:t>
            </w:r>
          </w:p>
        </w:tc>
        <w:tc>
          <w:tcPr>
            <w:tcW w:w="365" w:type="pct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Tháng 10 Năm 2018</w:t>
            </w:r>
          </w:p>
        </w:tc>
        <w:tc>
          <w:tcPr>
            <w:tcW w:w="403" w:type="pct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Trọn gói</w:t>
            </w:r>
          </w:p>
        </w:tc>
        <w:tc>
          <w:tcPr>
            <w:tcW w:w="398" w:type="pct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365 Ngày</w:t>
            </w:r>
          </w:p>
        </w:tc>
      </w:tr>
      <w:tr w:rsidR="00D95678" w:rsidRPr="00D95678" w:rsidTr="00D95678">
        <w:trPr>
          <w:tblCellSpacing w:w="7" w:type="dxa"/>
        </w:trPr>
        <w:tc>
          <w:tcPr>
            <w:tcW w:w="292" w:type="pct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2</w:t>
            </w:r>
          </w:p>
        </w:tc>
        <w:tc>
          <w:tcPr>
            <w:tcW w:w="468" w:type="pct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Hàng hóa </w:t>
            </w:r>
          </w:p>
        </w:tc>
        <w:tc>
          <w:tcPr>
            <w:tcW w:w="580" w:type="pct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VTC19-02 Cung cấp giấy in bảo an mã hiệu B93 và B94</w:t>
            </w:r>
          </w:p>
        </w:tc>
        <w:tc>
          <w:tcPr>
            <w:tcW w:w="619" w:type="pct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49.710.782.637</w:t>
            </w:r>
          </w:p>
        </w:tc>
        <w:tc>
          <w:tcPr>
            <w:tcW w:w="582" w:type="pct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Vốn sản xuất kinh doanh Nhà máy In tiền Quốc gia</w:t>
            </w:r>
          </w:p>
        </w:tc>
        <w:tc>
          <w:tcPr>
            <w:tcW w:w="697" w:type="pct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Đấu thầu hạn chế, quốc tế, không sơ tuyển, không qua mạng </w:t>
            </w:r>
          </w:p>
        </w:tc>
        <w:tc>
          <w:tcPr>
            <w:tcW w:w="527" w:type="pct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Một giai đoạn hai túi hồ sơ</w:t>
            </w:r>
          </w:p>
        </w:tc>
        <w:tc>
          <w:tcPr>
            <w:tcW w:w="365" w:type="pct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Tháng 10 Năm 2018</w:t>
            </w:r>
          </w:p>
        </w:tc>
        <w:tc>
          <w:tcPr>
            <w:tcW w:w="403" w:type="pct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Trọn gói</w:t>
            </w:r>
          </w:p>
        </w:tc>
        <w:tc>
          <w:tcPr>
            <w:tcW w:w="398" w:type="pct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365 Ngày</w:t>
            </w:r>
          </w:p>
        </w:tc>
      </w:tr>
      <w:tr w:rsidR="00D95678" w:rsidRPr="00D95678" w:rsidTr="00D95678">
        <w:trPr>
          <w:tblCellSpacing w:w="7" w:type="dxa"/>
        </w:trPr>
        <w:tc>
          <w:tcPr>
            <w:tcW w:w="292" w:type="pct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3</w:t>
            </w:r>
          </w:p>
        </w:tc>
        <w:tc>
          <w:tcPr>
            <w:tcW w:w="468" w:type="pct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Hàng hóa </w:t>
            </w:r>
          </w:p>
        </w:tc>
        <w:tc>
          <w:tcPr>
            <w:tcW w:w="580" w:type="pct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VTC19-03 Cung cấp giấy in bảo an mã hiệu B04</w:t>
            </w:r>
          </w:p>
        </w:tc>
        <w:tc>
          <w:tcPr>
            <w:tcW w:w="619" w:type="pct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184.007.610.267</w:t>
            </w:r>
          </w:p>
        </w:tc>
        <w:tc>
          <w:tcPr>
            <w:tcW w:w="582" w:type="pct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Vốn sản xuất kinh doanh Nhà máy In tiền Quốc gia</w:t>
            </w:r>
          </w:p>
        </w:tc>
        <w:tc>
          <w:tcPr>
            <w:tcW w:w="697" w:type="pct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Đấu thầu rộng rãi, quốc tế, không sơ tuyển, không qua mạng </w:t>
            </w:r>
          </w:p>
        </w:tc>
        <w:tc>
          <w:tcPr>
            <w:tcW w:w="527" w:type="pct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Một giai đoạn hai túi hồ sơ</w:t>
            </w:r>
          </w:p>
        </w:tc>
        <w:tc>
          <w:tcPr>
            <w:tcW w:w="365" w:type="pct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Tháng 10 Năm 2018</w:t>
            </w:r>
          </w:p>
        </w:tc>
        <w:tc>
          <w:tcPr>
            <w:tcW w:w="403" w:type="pct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Trọn gói</w:t>
            </w:r>
          </w:p>
        </w:tc>
        <w:tc>
          <w:tcPr>
            <w:tcW w:w="398" w:type="pct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365 Ngày</w:t>
            </w:r>
          </w:p>
        </w:tc>
      </w:tr>
      <w:tr w:rsidR="00D95678" w:rsidRPr="00D95678" w:rsidTr="00D95678">
        <w:trPr>
          <w:tblCellSpacing w:w="7" w:type="dxa"/>
        </w:trPr>
        <w:tc>
          <w:tcPr>
            <w:tcW w:w="292" w:type="pct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4</w:t>
            </w:r>
          </w:p>
        </w:tc>
        <w:tc>
          <w:tcPr>
            <w:tcW w:w="468" w:type="pct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Hàng hóa </w:t>
            </w:r>
          </w:p>
        </w:tc>
        <w:tc>
          <w:tcPr>
            <w:tcW w:w="580" w:type="pct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VTC19-04 Cung cấp giấy in bảo an mã hiệu B05</w:t>
            </w:r>
          </w:p>
        </w:tc>
        <w:tc>
          <w:tcPr>
            <w:tcW w:w="619" w:type="pct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74.504.383.064</w:t>
            </w:r>
          </w:p>
        </w:tc>
        <w:tc>
          <w:tcPr>
            <w:tcW w:w="582" w:type="pct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Vốn sản xuất kinh doanh Nhà máy In tiền Quốc gia</w:t>
            </w:r>
          </w:p>
        </w:tc>
        <w:tc>
          <w:tcPr>
            <w:tcW w:w="697" w:type="pct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Đấu thầu rộng rãi, quốc tế, không sơ tuyển, không qua mạng </w:t>
            </w:r>
          </w:p>
        </w:tc>
        <w:tc>
          <w:tcPr>
            <w:tcW w:w="527" w:type="pct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Một giai đoạn hai túi hồ sơ</w:t>
            </w:r>
          </w:p>
        </w:tc>
        <w:tc>
          <w:tcPr>
            <w:tcW w:w="365" w:type="pct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Tháng 10 Năm 2018</w:t>
            </w:r>
          </w:p>
        </w:tc>
        <w:tc>
          <w:tcPr>
            <w:tcW w:w="403" w:type="pct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Trọn gói</w:t>
            </w:r>
          </w:p>
        </w:tc>
        <w:tc>
          <w:tcPr>
            <w:tcW w:w="398" w:type="pct"/>
            <w:shd w:val="clear" w:color="auto" w:fill="E3EDF9"/>
            <w:vAlign w:val="center"/>
            <w:hideMark/>
          </w:tcPr>
          <w:p w:rsidR="00D95678" w:rsidRPr="00D95678" w:rsidRDefault="00D95678" w:rsidP="00D9567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D9567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365 Ngày</w:t>
            </w:r>
          </w:p>
        </w:tc>
      </w:tr>
    </w:tbl>
    <w:p w:rsidR="007E552E" w:rsidRPr="00D95678" w:rsidRDefault="00D95678" w:rsidP="00D95678">
      <w:pPr>
        <w:spacing w:before="100" w:beforeAutospacing="1" w:after="150" w:line="360" w:lineRule="atLeast"/>
        <w:jc w:val="right"/>
        <w:rPr>
          <w:rFonts w:ascii="Tahoma" w:eastAsia="Times New Roman" w:hAnsi="Tahoma" w:cs="Tahoma"/>
          <w:color w:val="666666"/>
          <w:sz w:val="17"/>
          <w:szCs w:val="17"/>
        </w:rPr>
      </w:pPr>
      <w:r w:rsidRPr="00D95678">
        <w:rPr>
          <w:rFonts w:ascii="Tahoma" w:eastAsia="Times New Roman" w:hAnsi="Tahoma" w:cs="Tahoma"/>
          <w:color w:val="666666"/>
          <w:sz w:val="17"/>
          <w:szCs w:val="17"/>
        </w:rPr>
        <w:t>Xây dựng và phát triển bởi Bộ Kế hoạch và Đầu tư</w:t>
      </w:r>
    </w:p>
    <w:sectPr w:rsidR="007E552E" w:rsidRPr="00D95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225E4"/>
    <w:multiLevelType w:val="multilevel"/>
    <w:tmpl w:val="A01C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78"/>
    <w:rsid w:val="007E552E"/>
    <w:rsid w:val="00D9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567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678"/>
    <w:rPr>
      <w:rFonts w:eastAsia="Times New Roman" w:cs="Times New Roman"/>
      <w:b/>
      <w:bCs/>
      <w:kern w:val="36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9567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opyright">
    <w:name w:val="copyright"/>
    <w:basedOn w:val="Normal"/>
    <w:rsid w:val="00D95678"/>
    <w:pPr>
      <w:spacing w:before="100" w:beforeAutospacing="1" w:after="150" w:line="360" w:lineRule="atLeast"/>
      <w:jc w:val="right"/>
    </w:pPr>
    <w:rPr>
      <w:rFonts w:eastAsia="Times New Roman" w:cs="Times New Roman"/>
      <w:color w:val="666666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95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9567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95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95678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567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678"/>
    <w:rPr>
      <w:rFonts w:eastAsia="Times New Roman" w:cs="Times New Roman"/>
      <w:b/>
      <w:bCs/>
      <w:kern w:val="36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9567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opyright">
    <w:name w:val="copyright"/>
    <w:basedOn w:val="Normal"/>
    <w:rsid w:val="00D95678"/>
    <w:pPr>
      <w:spacing w:before="100" w:beforeAutospacing="1" w:after="150" w:line="360" w:lineRule="atLeast"/>
      <w:jc w:val="right"/>
    </w:pPr>
    <w:rPr>
      <w:rFonts w:eastAsia="Times New Roman" w:cs="Times New Roman"/>
      <w:color w:val="666666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95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9567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95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95678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0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3717">
                  <w:marLeft w:val="0"/>
                  <w:marRight w:val="0"/>
                  <w:marTop w:val="150"/>
                  <w:marBottom w:val="0"/>
                  <w:divBdr>
                    <w:top w:val="single" w:sz="18" w:space="0" w:color="57575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2018-10-29T08:08:00Z</dcterms:created>
  <dcterms:modified xsi:type="dcterms:W3CDTF">2018-10-29T08:09:00Z</dcterms:modified>
</cp:coreProperties>
</file>