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26" w:rsidRPr="00733C26" w:rsidRDefault="00733C26" w:rsidP="00733C26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733C26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733C26" w:rsidRPr="00733C26" w:rsidRDefault="00733C26" w:rsidP="00733C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33C26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9753"/>
      </w:tblGrid>
      <w:tr w:rsidR="00733C26" w:rsidRPr="00733C26" w:rsidTr="00733C26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733C26" w:rsidRPr="00733C26" w:rsidTr="00733C2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20190138896 - 00 </w:t>
            </w:r>
          </w:p>
        </w:tc>
      </w:tr>
      <w:tr w:rsidR="00733C26" w:rsidRPr="00733C26" w:rsidTr="00733C2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733C26" w:rsidRPr="00733C26" w:rsidTr="00733C2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733C26" w:rsidRPr="00733C26" w:rsidTr="00733C2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Mua sắm vật tư </w:t>
            </w:r>
            <w:bookmarkEnd w:id="0"/>
          </w:p>
        </w:tc>
      </w:tr>
      <w:tr w:rsidR="00733C26" w:rsidRPr="00733C26" w:rsidTr="00733C2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733C26" w:rsidRPr="00733C26" w:rsidTr="00733C2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733C26" w:rsidRPr="00733C26" w:rsidTr="00733C2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733C26" w:rsidRPr="00733C26" w:rsidTr="00733C2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15/01/2019 </w:t>
            </w:r>
          </w:p>
        </w:tc>
      </w:tr>
      <w:tr w:rsidR="00733C26" w:rsidRPr="00733C26" w:rsidTr="00733C2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số 16/QĐ-NMI/HĐTV ngày 15/01/2019 của Chủ tịch Hội đồng thành viên Nhà máy In tiền Quốc gia </w:t>
            </w:r>
          </w:p>
        </w:tc>
      </w:tr>
      <w:tr w:rsidR="00733C26" w:rsidRPr="00733C26" w:rsidTr="00733C2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13.450.012.848 VND </w:t>
            </w:r>
          </w:p>
        </w:tc>
      </w:tr>
      <w:tr w:rsidR="00733C26" w:rsidRPr="00733C26" w:rsidTr="00733C2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21/01/2019 </w:t>
            </w:r>
          </w:p>
        </w:tc>
      </w:tr>
      <w:tr w:rsidR="00733C26" w:rsidRPr="00733C26" w:rsidTr="00733C26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733C26" w:rsidRPr="00733C26" w:rsidRDefault="00733C26" w:rsidP="00733C26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733C26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5" o:title=""/>
          </v:shape>
          <w:control r:id="rId6" w:name="DefaultOcxName" w:shapeid="_x0000_i1029"/>
        </w:object>
      </w:r>
    </w:p>
    <w:p w:rsidR="00733C26" w:rsidRPr="00733C26" w:rsidRDefault="00733C26" w:rsidP="00733C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33C2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33C26" w:rsidRPr="00733C26" w:rsidRDefault="00733C26" w:rsidP="00733C26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582FC800" wp14:editId="3C188D9A">
            <wp:extent cx="146685" cy="120650"/>
            <wp:effectExtent l="0" t="0" r="5715" b="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C26">
        <w:rPr>
          <w:rFonts w:ascii="Tahoma" w:eastAsia="Times New Roman" w:hAnsi="Tahoma" w:cs="Tahoma"/>
          <w:color w:val="252525"/>
          <w:sz w:val="18"/>
          <w:szCs w:val="18"/>
        </w:rPr>
        <w:t>[Số gói thầu : 17 ]</w:t>
      </w:r>
    </w:p>
    <w:tbl>
      <w:tblPr>
        <w:tblW w:w="5849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3"/>
        <w:gridCol w:w="1531"/>
        <w:gridCol w:w="1990"/>
        <w:gridCol w:w="1761"/>
        <w:gridCol w:w="1764"/>
        <w:gridCol w:w="1966"/>
        <w:gridCol w:w="1443"/>
        <w:gridCol w:w="1117"/>
        <w:gridCol w:w="1138"/>
        <w:gridCol w:w="1931"/>
      </w:tblGrid>
      <w:tr w:rsidR="00733C26" w:rsidRPr="00733C26" w:rsidTr="00733C26">
        <w:trPr>
          <w:trHeight w:val="60"/>
          <w:tblCellSpacing w:w="7" w:type="dxa"/>
        </w:trPr>
        <w:tc>
          <w:tcPr>
            <w:tcW w:w="4991" w:type="pct"/>
            <w:gridSpan w:val="10"/>
            <w:shd w:val="clear" w:color="auto" w:fill="589DDA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501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653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577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578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645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472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64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71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588" w:type="pct"/>
            <w:shd w:val="clear" w:color="auto" w:fill="CCDEF6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VTP19-03 Cung cấp giấy in offset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1.342.584.100</w:t>
            </w:r>
          </w:p>
        </w:tc>
        <w:tc>
          <w:tcPr>
            <w:tcW w:w="57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Đấu thầu rộng rãi, trong nước, không sơ tuyển, qua mạng 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64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7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VTP19-04 Cung cấp bao vải đựng sản phẩm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2.703.135.600</w:t>
            </w:r>
          </w:p>
        </w:tc>
        <w:tc>
          <w:tcPr>
            <w:tcW w:w="57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Đấu thầu rộng rãi, trong nước, không sơ tuyển, qua mạng 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64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7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VTP19-05 Cung cấp giấy kraft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597.312.448</w:t>
            </w:r>
          </w:p>
        </w:tc>
        <w:tc>
          <w:tcPr>
            <w:tcW w:w="57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Chào hàng cạnh tranh, trong nước, không sơ tuyển, qua mạng 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64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7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4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VTP19-06 Cung cấp dây sợi xe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846.291.600</w:t>
            </w:r>
          </w:p>
        </w:tc>
        <w:tc>
          <w:tcPr>
            <w:tcW w:w="57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Đấu thầu rộng rãi, trong nước, không sơ tuyển, qua mạng 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64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7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VTP19-07 Cung cấp hóa chất đúc lô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514.855.000</w:t>
            </w:r>
          </w:p>
        </w:tc>
        <w:tc>
          <w:tcPr>
            <w:tcW w:w="57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Đấu thầu rộng rãi, trong nước, không sơ tuyển, qua mạng 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64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7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VTP19-08 Cung cấp Niken viên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647.900.000</w:t>
            </w:r>
          </w:p>
        </w:tc>
        <w:tc>
          <w:tcPr>
            <w:tcW w:w="57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Chào hàng cạnh tranh, quốc tế, không sơ tuyển, không qua mạng 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64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7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7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  <w:t>VTP19-09 Cung cấp cao su UV và cao su Simultan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921.657.000</w:t>
            </w:r>
          </w:p>
        </w:tc>
        <w:tc>
          <w:tcPr>
            <w:tcW w:w="57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Chào hàng cạnh tranh, trong nước, không sơ tuyển, qua mạng 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64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7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8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VTP19-10 Cung cấp dung dịch rửa bản in và cao su cho máy in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400.834.500</w:t>
            </w:r>
          </w:p>
        </w:tc>
        <w:tc>
          <w:tcPr>
            <w:tcW w:w="57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Đấu thầu rộng rãi, trong nước, không sơ tuyển, không qua mạng 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64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7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VTP19-11 Cung cấp bản in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958.016.440</w:t>
            </w:r>
          </w:p>
        </w:tc>
        <w:tc>
          <w:tcPr>
            <w:tcW w:w="57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Chào hàng cạnh tranh, quốc tế, không sơ tuyển, không qua mạng 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64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7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10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VTP19-12 Cung cấp vải lau máy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467.463.740</w:t>
            </w:r>
          </w:p>
        </w:tc>
        <w:tc>
          <w:tcPr>
            <w:tcW w:w="57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Đấu thầu rộng rãi, trong nước, không sơ tuyển, không qua mạng 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Một giai đoạn </w:t>
            </w:r>
          </w:p>
        </w:tc>
        <w:tc>
          <w:tcPr>
            <w:tcW w:w="364" w:type="pct"/>
            <w:vAlign w:val="center"/>
            <w:hideMark/>
          </w:tcPr>
          <w:p w:rsidR="00733C26" w:rsidRPr="00733C26" w:rsidRDefault="00733C26" w:rsidP="00DD6F6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71" w:type="pct"/>
            <w:vAlign w:val="center"/>
            <w:hideMark/>
          </w:tcPr>
          <w:p w:rsidR="00733C26" w:rsidRPr="00733C26" w:rsidRDefault="00733C26" w:rsidP="00DD6F6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88" w:type="pct"/>
            <w:vAlign w:val="center"/>
            <w:hideMark/>
          </w:tcPr>
          <w:p w:rsidR="00733C26" w:rsidRPr="00733C26" w:rsidRDefault="00733C26" w:rsidP="00DD6F6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11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VTP19-13 Cung cấp nylon cho các máy đóng gói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589.116.000</w:t>
            </w:r>
          </w:p>
        </w:tc>
        <w:tc>
          <w:tcPr>
            <w:tcW w:w="57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Mua sắm trực tiếp, trong nước, không sơ tuyển, không qua mạng 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64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7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VTP19-14 Cung cấp vật tư cho máy Cutpack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1.245.981.000</w:t>
            </w:r>
          </w:p>
        </w:tc>
        <w:tc>
          <w:tcPr>
            <w:tcW w:w="57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Vốn sản xuất kinh doanh của Nhà máy </w:t>
            </w: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In tiền Quốc gia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 xml:space="preserve">Đấu thầu rộng rãi, trong nước, không sơ </w:t>
            </w: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 xml:space="preserve">tuyển, qua mạng 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Một giai đoạn một túi hồ sơ</w:t>
            </w:r>
          </w:p>
        </w:tc>
        <w:tc>
          <w:tcPr>
            <w:tcW w:w="364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7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13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VTP19-15 Cung cấp bìa các tông cho máy cắt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137.351.500</w:t>
            </w:r>
          </w:p>
        </w:tc>
        <w:tc>
          <w:tcPr>
            <w:tcW w:w="57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Chào hàng cạnh tranh, trong nước, không sơ tuyển, qua mạng 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64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7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14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VTP19-16 Cung cấp chì viên niêm phong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142.000.000</w:t>
            </w:r>
          </w:p>
        </w:tc>
        <w:tc>
          <w:tcPr>
            <w:tcW w:w="57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Chào hàng cạnh tranh, trong nước, không sơ tuyển, qua mạng 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64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7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VTP19-17 Cung cấp nỉ xốp lót bàn chải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251.856.000</w:t>
            </w:r>
          </w:p>
        </w:tc>
        <w:tc>
          <w:tcPr>
            <w:tcW w:w="57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Chào hàng cạnh tranh, trong nước, không sơ tuyển, qua mạng 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64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7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16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VTP19-18 Cung cấp nỉ cho máy in Intaglio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1.365.454.908</w:t>
            </w:r>
          </w:p>
        </w:tc>
        <w:tc>
          <w:tcPr>
            <w:tcW w:w="57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Chào hàng cạnh tranh, quốc tế, không sơ tuyển, không qua mạng 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64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7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  <w:tr w:rsidR="00733C26" w:rsidRPr="00733C26" w:rsidTr="00733C26">
        <w:trPr>
          <w:tblCellSpacing w:w="7" w:type="dxa"/>
        </w:trPr>
        <w:tc>
          <w:tcPr>
            <w:tcW w:w="199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17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VTP19-19 Cung cấp giấy, bìa lót cho các máy in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318.203.012</w:t>
            </w:r>
          </w:p>
        </w:tc>
        <w:tc>
          <w:tcPr>
            <w:tcW w:w="578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Chào hàng cạnh tranh, trong nước, không sơ tuyển, qua mạng </w:t>
            </w:r>
          </w:p>
        </w:tc>
        <w:tc>
          <w:tcPr>
            <w:tcW w:w="472" w:type="pct"/>
            <w:shd w:val="clear" w:color="auto" w:fill="E3EDF9"/>
            <w:vAlign w:val="center"/>
            <w:hideMark/>
          </w:tcPr>
          <w:p w:rsidR="00733C26" w:rsidRPr="00733C26" w:rsidRDefault="00733C26" w:rsidP="00733C2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Một giai đoạn </w:t>
            </w:r>
          </w:p>
        </w:tc>
        <w:tc>
          <w:tcPr>
            <w:tcW w:w="364" w:type="pct"/>
            <w:vAlign w:val="center"/>
            <w:hideMark/>
          </w:tcPr>
          <w:p w:rsidR="00733C26" w:rsidRPr="00733C26" w:rsidRDefault="00733C26" w:rsidP="00DD6F6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2019</w:t>
            </w:r>
          </w:p>
        </w:tc>
        <w:tc>
          <w:tcPr>
            <w:tcW w:w="371" w:type="pct"/>
            <w:vAlign w:val="center"/>
            <w:hideMark/>
          </w:tcPr>
          <w:p w:rsidR="00733C26" w:rsidRPr="00733C26" w:rsidRDefault="00733C26" w:rsidP="00DD6F6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88" w:type="pct"/>
            <w:vAlign w:val="center"/>
            <w:hideMark/>
          </w:tcPr>
          <w:p w:rsidR="00733C26" w:rsidRPr="00733C26" w:rsidRDefault="00733C26" w:rsidP="00DD6F6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33C2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</w:tr>
    </w:tbl>
    <w:p w:rsidR="007E552E" w:rsidRDefault="007E552E"/>
    <w:p w:rsidR="00733C26" w:rsidRDefault="00733C26"/>
    <w:p w:rsidR="00733C26" w:rsidRDefault="00733C26"/>
    <w:sectPr w:rsidR="00733C26" w:rsidSect="00733C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26"/>
    <w:rsid w:val="00733C26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3C2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C26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3C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3C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3C2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3C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3C2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26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733C26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3C2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C26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3C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3C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3C2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3C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3C2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26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733C26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2065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4101</Characters>
  <Application>Microsoft Office Word</Application>
  <DocSecurity>0</DocSecurity>
  <Lines>34</Lines>
  <Paragraphs>9</Paragraphs>
  <ScaleCrop>false</ScaleCrop>
  <Company>Microsoft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2019-01-21T07:24:00Z</dcterms:created>
  <dcterms:modified xsi:type="dcterms:W3CDTF">2019-01-21T07:27:00Z</dcterms:modified>
</cp:coreProperties>
</file>