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F7D" w:rsidRPr="00652F7D" w:rsidRDefault="00652F7D" w:rsidP="00652F7D">
      <w:pPr>
        <w:shd w:val="clear" w:color="auto" w:fill="FFFFFF"/>
        <w:spacing w:after="120" w:line="480" w:lineRule="atLeast"/>
        <w:outlineLvl w:val="4"/>
        <w:rPr>
          <w:rFonts w:ascii="Inter" w:eastAsia="Times New Roman" w:hAnsi="Inter" w:cs="Times New Roman"/>
          <w:b/>
          <w:bCs/>
          <w:color w:val="262626"/>
          <w:sz w:val="36"/>
          <w:szCs w:val="36"/>
        </w:rPr>
      </w:pPr>
      <w:r w:rsidRPr="00652F7D">
        <w:rPr>
          <w:rFonts w:ascii="Inter" w:eastAsia="Times New Roman" w:hAnsi="Inter" w:cs="Times New Roman"/>
          <w:b/>
          <w:bCs/>
          <w:color w:val="262626"/>
          <w:sz w:val="36"/>
          <w:szCs w:val="36"/>
        </w:rPr>
        <w:t>Xem thông tin kế hoạch lựa chọn nhà thầu</w:t>
      </w:r>
    </w:p>
    <w:p w:rsidR="00652F7D" w:rsidRPr="00652F7D" w:rsidRDefault="00652F7D" w:rsidP="00652F7D">
      <w:pPr>
        <w:numPr>
          <w:ilvl w:val="0"/>
          <w:numId w:val="1"/>
        </w:numPr>
        <w:pBdr>
          <w:bottom w:val="single" w:sz="12" w:space="10" w:color="auto"/>
        </w:pBdr>
        <w:shd w:val="clear" w:color="auto" w:fill="BE8A4B"/>
        <w:spacing w:after="0" w:line="240" w:lineRule="auto"/>
        <w:ind w:left="0"/>
        <w:rPr>
          <w:rFonts w:ascii="Inter" w:eastAsia="Times New Roman" w:hAnsi="Inter" w:cs="Times New Roman"/>
          <w:color w:val="0F4871"/>
          <w:sz w:val="21"/>
          <w:szCs w:val="21"/>
        </w:rPr>
      </w:pPr>
      <w:hyperlink r:id="rId5" w:anchor="tab1" w:history="1">
        <w:r w:rsidRPr="00652F7D">
          <w:rPr>
            <w:rFonts w:ascii="Inter" w:eastAsia="Times New Roman" w:hAnsi="Inter" w:cs="Times New Roman"/>
            <w:color w:val="0F4871"/>
            <w:sz w:val="21"/>
            <w:szCs w:val="21"/>
            <w:u w:val="single"/>
          </w:rPr>
          <w:t>Thông tin chung</w:t>
        </w:r>
      </w:hyperlink>
    </w:p>
    <w:p w:rsidR="00652F7D" w:rsidRPr="00652F7D" w:rsidRDefault="00652F7D" w:rsidP="00652F7D">
      <w:pPr>
        <w:numPr>
          <w:ilvl w:val="0"/>
          <w:numId w:val="1"/>
        </w:numPr>
        <w:pBdr>
          <w:bottom w:val="single" w:sz="6" w:space="0" w:color="F0F0F0"/>
        </w:pBdr>
        <w:shd w:val="clear" w:color="auto" w:fill="FFF5E1"/>
        <w:spacing w:after="0" w:line="240" w:lineRule="auto"/>
        <w:ind w:left="0"/>
        <w:rPr>
          <w:rFonts w:ascii="Inter" w:eastAsia="Times New Roman" w:hAnsi="Inter" w:cs="Times New Roman"/>
          <w:color w:val="595959"/>
          <w:sz w:val="21"/>
          <w:szCs w:val="21"/>
        </w:rPr>
      </w:pPr>
      <w:hyperlink r:id="rId6" w:anchor="tab2" w:history="1">
        <w:r w:rsidRPr="00652F7D">
          <w:rPr>
            <w:rFonts w:ascii="Inter" w:eastAsia="Times New Roman" w:hAnsi="Inter" w:cs="Times New Roman"/>
            <w:color w:val="7A7A7A"/>
            <w:sz w:val="21"/>
            <w:szCs w:val="21"/>
            <w:u w:val="single"/>
          </w:rPr>
          <w:t>Thông tin gói thầu</w:t>
        </w:r>
      </w:hyperlink>
    </w:p>
    <w:p w:rsidR="00652F7D" w:rsidRPr="00652F7D" w:rsidRDefault="00652F7D" w:rsidP="00652F7D">
      <w:pPr>
        <w:shd w:val="clear" w:color="auto" w:fill="F2F5F8"/>
        <w:spacing w:after="0" w:line="330" w:lineRule="atLeast"/>
        <w:rPr>
          <w:rFonts w:ascii="Inter" w:eastAsia="Times New Roman" w:hAnsi="Inter" w:cs="Times New Roman"/>
          <w:b/>
          <w:bCs/>
          <w:color w:val="262626"/>
          <w:sz w:val="21"/>
          <w:szCs w:val="21"/>
        </w:rPr>
      </w:pPr>
      <w:r w:rsidRPr="00652F7D">
        <w:rPr>
          <w:rFonts w:ascii="Inter" w:eastAsia="Times New Roman" w:hAnsi="Inter" w:cs="Times New Roman"/>
          <w:b/>
          <w:bCs/>
          <w:color w:val="262626"/>
          <w:sz w:val="21"/>
          <w:szCs w:val="21"/>
        </w:rPr>
        <w:t>Thông tin cơ bản</w:t>
      </w:r>
    </w:p>
    <w:p w:rsidR="00652F7D" w:rsidRPr="00652F7D" w:rsidRDefault="00652F7D" w:rsidP="00652F7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652F7D">
        <w:rPr>
          <w:rFonts w:ascii="Inter" w:eastAsia="Times New Roman" w:hAnsi="Inter" w:cs="Times New Roman"/>
          <w:color w:val="262626"/>
          <w:sz w:val="21"/>
          <w:szCs w:val="21"/>
        </w:rPr>
        <w:t>Mã KHLCNT</w:t>
      </w:r>
    </w:p>
    <w:p w:rsidR="00652F7D" w:rsidRPr="00652F7D" w:rsidRDefault="00652F7D" w:rsidP="00652F7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652F7D">
        <w:rPr>
          <w:rFonts w:ascii="Inter" w:eastAsia="Times New Roman" w:hAnsi="Inter" w:cs="Times New Roman"/>
          <w:color w:val="595959"/>
          <w:sz w:val="21"/>
          <w:szCs w:val="21"/>
        </w:rPr>
        <w:t>PL2300023781</w:t>
      </w:r>
    </w:p>
    <w:p w:rsidR="00652F7D" w:rsidRPr="00652F7D" w:rsidRDefault="00652F7D" w:rsidP="00652F7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652F7D">
        <w:rPr>
          <w:rFonts w:ascii="Inter" w:eastAsia="Times New Roman" w:hAnsi="Inter" w:cs="Times New Roman"/>
          <w:color w:val="262626"/>
          <w:sz w:val="21"/>
          <w:szCs w:val="21"/>
        </w:rPr>
        <w:t>Tên KHLCNT</w:t>
      </w:r>
    </w:p>
    <w:p w:rsidR="00652F7D" w:rsidRPr="00652F7D" w:rsidRDefault="00652F7D" w:rsidP="00652F7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652F7D">
        <w:rPr>
          <w:rFonts w:ascii="Inter" w:eastAsia="Times New Roman" w:hAnsi="Inter" w:cs="Times New Roman"/>
          <w:color w:val="595959"/>
          <w:sz w:val="21"/>
          <w:szCs w:val="21"/>
        </w:rPr>
        <w:t>VTC23-02 Cung cấp giấy in bảo an mã hiệu B05 năm 2023</w:t>
      </w:r>
    </w:p>
    <w:p w:rsidR="00652F7D" w:rsidRPr="00652F7D" w:rsidRDefault="00652F7D" w:rsidP="00652F7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652F7D">
        <w:rPr>
          <w:rFonts w:ascii="Inter" w:eastAsia="Times New Roman" w:hAnsi="Inter" w:cs="Times New Roman"/>
          <w:color w:val="262626"/>
          <w:sz w:val="21"/>
          <w:szCs w:val="21"/>
        </w:rPr>
        <w:t>Phiên bản thay đổi</w:t>
      </w:r>
    </w:p>
    <w:p w:rsidR="00652F7D" w:rsidRPr="00652F7D" w:rsidRDefault="00652F7D" w:rsidP="00652F7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652F7D">
        <w:rPr>
          <w:rFonts w:ascii="Inter" w:eastAsia="Times New Roman" w:hAnsi="Inter" w:cs="Times New Roman"/>
          <w:color w:val="595959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5.7pt;height:18.15pt" o:ole="">
            <v:imagedata r:id="rId7" o:title=""/>
          </v:shape>
          <w:control r:id="rId8" w:name="DefaultOcxName" w:shapeid="_x0000_i1027"/>
        </w:object>
      </w:r>
    </w:p>
    <w:p w:rsidR="00652F7D" w:rsidRPr="00652F7D" w:rsidRDefault="00652F7D" w:rsidP="00652F7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652F7D">
        <w:rPr>
          <w:rFonts w:ascii="Inter" w:eastAsia="Times New Roman" w:hAnsi="Inter" w:cs="Times New Roman"/>
          <w:color w:val="262626"/>
          <w:sz w:val="21"/>
          <w:szCs w:val="21"/>
        </w:rPr>
        <w:t>Trạng thái đăng tải</w:t>
      </w:r>
    </w:p>
    <w:p w:rsidR="00652F7D" w:rsidRPr="00652F7D" w:rsidRDefault="00652F7D" w:rsidP="00652F7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652F7D">
        <w:rPr>
          <w:rFonts w:ascii="Inter" w:eastAsia="Times New Roman" w:hAnsi="Inter" w:cs="Times New Roman"/>
          <w:color w:val="595959"/>
          <w:sz w:val="21"/>
          <w:szCs w:val="21"/>
        </w:rPr>
        <w:t>Đã đăng tải</w:t>
      </w:r>
    </w:p>
    <w:p w:rsidR="00652F7D" w:rsidRPr="00652F7D" w:rsidRDefault="00652F7D" w:rsidP="00652F7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652F7D">
        <w:rPr>
          <w:rFonts w:ascii="Inter" w:eastAsia="Times New Roman" w:hAnsi="Inter" w:cs="Times New Roman"/>
          <w:color w:val="262626"/>
          <w:sz w:val="21"/>
          <w:szCs w:val="21"/>
        </w:rPr>
        <w:t>Tên dự toán mua sắm</w:t>
      </w:r>
    </w:p>
    <w:p w:rsidR="00652F7D" w:rsidRPr="00652F7D" w:rsidRDefault="00652F7D" w:rsidP="00652F7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652F7D">
        <w:rPr>
          <w:rFonts w:ascii="Inter" w:eastAsia="Times New Roman" w:hAnsi="Inter" w:cs="Times New Roman"/>
          <w:color w:val="595959"/>
          <w:sz w:val="21"/>
          <w:szCs w:val="21"/>
        </w:rPr>
        <w:t>Cung cấp giấy in bảo an mã hiệu B05 năm 2023</w:t>
      </w:r>
    </w:p>
    <w:p w:rsidR="00652F7D" w:rsidRPr="00652F7D" w:rsidRDefault="00652F7D" w:rsidP="00652F7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652F7D">
        <w:rPr>
          <w:rFonts w:ascii="Inter" w:eastAsia="Times New Roman" w:hAnsi="Inter" w:cs="Times New Roman"/>
          <w:color w:val="262626"/>
          <w:sz w:val="21"/>
          <w:szCs w:val="21"/>
        </w:rPr>
        <w:t>Bên mời thầu</w:t>
      </w:r>
    </w:p>
    <w:p w:rsidR="00652F7D" w:rsidRPr="00652F7D" w:rsidRDefault="00652F7D" w:rsidP="00652F7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652F7D">
        <w:rPr>
          <w:rFonts w:ascii="Inter" w:eastAsia="Times New Roman" w:hAnsi="Inter" w:cs="Times New Roman"/>
          <w:color w:val="595959"/>
          <w:sz w:val="21"/>
          <w:szCs w:val="21"/>
        </w:rPr>
        <w:t>NHÀ MÁY IN TIỀN QUỐC GIA</w:t>
      </w:r>
    </w:p>
    <w:p w:rsidR="00652F7D" w:rsidRPr="00652F7D" w:rsidRDefault="00652F7D" w:rsidP="00652F7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652F7D">
        <w:rPr>
          <w:rFonts w:ascii="Inter" w:eastAsia="Times New Roman" w:hAnsi="Inter" w:cs="Times New Roman"/>
          <w:color w:val="262626"/>
          <w:sz w:val="21"/>
          <w:szCs w:val="21"/>
        </w:rPr>
        <w:t>Số lượng gói thầu</w:t>
      </w:r>
    </w:p>
    <w:p w:rsidR="00652F7D" w:rsidRPr="00652F7D" w:rsidRDefault="00652F7D" w:rsidP="00652F7D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652F7D">
        <w:rPr>
          <w:rFonts w:ascii="Inter" w:eastAsia="Times New Roman" w:hAnsi="Inter" w:cs="Times New Roman"/>
          <w:color w:val="595959"/>
          <w:sz w:val="21"/>
          <w:szCs w:val="21"/>
        </w:rPr>
        <w:t>1</w:t>
      </w:r>
    </w:p>
    <w:p w:rsidR="00652F7D" w:rsidRPr="00652F7D" w:rsidRDefault="00652F7D" w:rsidP="00652F7D">
      <w:pPr>
        <w:shd w:val="clear" w:color="auto" w:fill="F2F5F8"/>
        <w:spacing w:after="0" w:line="330" w:lineRule="atLeast"/>
        <w:rPr>
          <w:rFonts w:ascii="Inter" w:eastAsia="Times New Roman" w:hAnsi="Inter" w:cs="Times New Roman"/>
          <w:b/>
          <w:bCs/>
          <w:color w:val="262626"/>
          <w:sz w:val="21"/>
          <w:szCs w:val="21"/>
        </w:rPr>
      </w:pPr>
      <w:r w:rsidRPr="00652F7D">
        <w:rPr>
          <w:rFonts w:ascii="Inter" w:eastAsia="Times New Roman" w:hAnsi="Inter" w:cs="Times New Roman"/>
          <w:b/>
          <w:bCs/>
          <w:color w:val="262626"/>
          <w:sz w:val="21"/>
          <w:szCs w:val="21"/>
        </w:rPr>
        <w:t>Thông tin dự toán mua sắm</w:t>
      </w:r>
    </w:p>
    <w:p w:rsidR="00652F7D" w:rsidRPr="00652F7D" w:rsidRDefault="00652F7D" w:rsidP="00652F7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652F7D">
        <w:rPr>
          <w:rFonts w:ascii="Inter" w:eastAsia="Times New Roman" w:hAnsi="Inter" w:cs="Times New Roman"/>
          <w:color w:val="262626"/>
          <w:sz w:val="21"/>
          <w:szCs w:val="21"/>
        </w:rPr>
        <w:t>Dự toán mua sắm</w:t>
      </w:r>
    </w:p>
    <w:p w:rsidR="00652F7D" w:rsidRPr="00652F7D" w:rsidRDefault="00652F7D" w:rsidP="00652F7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652F7D">
        <w:rPr>
          <w:rFonts w:ascii="Inter" w:eastAsia="Times New Roman" w:hAnsi="Inter" w:cs="Times New Roman"/>
          <w:color w:val="595959"/>
          <w:sz w:val="21"/>
          <w:szCs w:val="21"/>
        </w:rPr>
        <w:t>106.564.535.000 VND</w:t>
      </w:r>
    </w:p>
    <w:p w:rsidR="00652F7D" w:rsidRPr="00652F7D" w:rsidRDefault="00652F7D" w:rsidP="00652F7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652F7D">
        <w:rPr>
          <w:rFonts w:ascii="Inter" w:eastAsia="Times New Roman" w:hAnsi="Inter" w:cs="Times New Roman"/>
          <w:color w:val="262626"/>
          <w:sz w:val="21"/>
          <w:szCs w:val="21"/>
        </w:rPr>
        <w:t>Số tiền bằng chữ</w:t>
      </w:r>
    </w:p>
    <w:p w:rsidR="00652F7D" w:rsidRPr="00652F7D" w:rsidRDefault="00652F7D" w:rsidP="00652F7D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652F7D">
        <w:rPr>
          <w:rFonts w:ascii="Inter" w:eastAsia="Times New Roman" w:hAnsi="Inter" w:cs="Times New Roman"/>
          <w:color w:val="595959"/>
          <w:sz w:val="21"/>
          <w:szCs w:val="21"/>
        </w:rPr>
        <w:t>Một trăm lẻ sáu tỷ năm trăm sáu mươi bốn triệu năm trăm ba mươi lăm ngàn đồng</w:t>
      </w:r>
    </w:p>
    <w:p w:rsidR="00652F7D" w:rsidRPr="00652F7D" w:rsidRDefault="00652F7D" w:rsidP="00652F7D">
      <w:pPr>
        <w:shd w:val="clear" w:color="auto" w:fill="F2F5F8"/>
        <w:spacing w:after="0" w:line="330" w:lineRule="atLeast"/>
        <w:rPr>
          <w:rFonts w:ascii="Inter" w:eastAsia="Times New Roman" w:hAnsi="Inter" w:cs="Times New Roman"/>
          <w:b/>
          <w:bCs/>
          <w:color w:val="262626"/>
          <w:sz w:val="21"/>
          <w:szCs w:val="21"/>
        </w:rPr>
      </w:pPr>
      <w:r w:rsidRPr="00652F7D">
        <w:rPr>
          <w:rFonts w:ascii="Inter" w:eastAsia="Times New Roman" w:hAnsi="Inter" w:cs="Times New Roman"/>
          <w:b/>
          <w:bCs/>
          <w:color w:val="262626"/>
          <w:sz w:val="21"/>
          <w:szCs w:val="21"/>
        </w:rPr>
        <w:t>Thông tin quyết định phê duyệt</w:t>
      </w:r>
    </w:p>
    <w:p w:rsidR="00652F7D" w:rsidRPr="00652F7D" w:rsidRDefault="00652F7D" w:rsidP="00652F7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652F7D">
        <w:rPr>
          <w:rFonts w:ascii="Inter" w:eastAsia="Times New Roman" w:hAnsi="Inter" w:cs="Times New Roman"/>
          <w:color w:val="262626"/>
          <w:sz w:val="21"/>
          <w:szCs w:val="21"/>
        </w:rPr>
        <w:t>Số quyết định phê duyệt</w:t>
      </w:r>
    </w:p>
    <w:p w:rsidR="00652F7D" w:rsidRPr="00652F7D" w:rsidRDefault="00652F7D" w:rsidP="00652F7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652F7D">
        <w:rPr>
          <w:rFonts w:ascii="Inter" w:eastAsia="Times New Roman" w:hAnsi="Inter" w:cs="Times New Roman"/>
          <w:color w:val="595959"/>
          <w:sz w:val="21"/>
          <w:szCs w:val="21"/>
        </w:rPr>
        <w:t>Quyết định 50/QĐ-NMI/HĐTV</w:t>
      </w:r>
    </w:p>
    <w:p w:rsidR="00652F7D" w:rsidRPr="00652F7D" w:rsidRDefault="00652F7D" w:rsidP="00652F7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652F7D">
        <w:rPr>
          <w:rFonts w:ascii="Inter" w:eastAsia="Times New Roman" w:hAnsi="Inter" w:cs="Times New Roman"/>
          <w:color w:val="262626"/>
          <w:sz w:val="21"/>
          <w:szCs w:val="21"/>
        </w:rPr>
        <w:t>Ngày phê duyệt</w:t>
      </w:r>
    </w:p>
    <w:p w:rsidR="00652F7D" w:rsidRPr="00652F7D" w:rsidRDefault="00652F7D" w:rsidP="00652F7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652F7D">
        <w:rPr>
          <w:rFonts w:ascii="Inter" w:eastAsia="Times New Roman" w:hAnsi="Inter" w:cs="Times New Roman"/>
          <w:color w:val="595959"/>
          <w:sz w:val="21"/>
          <w:szCs w:val="21"/>
        </w:rPr>
        <w:t>27/02/2023</w:t>
      </w:r>
    </w:p>
    <w:p w:rsidR="00652F7D" w:rsidRPr="00652F7D" w:rsidRDefault="00652F7D" w:rsidP="00652F7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652F7D">
        <w:rPr>
          <w:rFonts w:ascii="Inter" w:eastAsia="Times New Roman" w:hAnsi="Inter" w:cs="Times New Roman"/>
          <w:color w:val="262626"/>
          <w:sz w:val="21"/>
          <w:szCs w:val="21"/>
        </w:rPr>
        <w:t>Cơ quan ban hành quyết định</w:t>
      </w:r>
    </w:p>
    <w:p w:rsidR="00652F7D" w:rsidRPr="00652F7D" w:rsidRDefault="00652F7D" w:rsidP="00652F7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652F7D">
        <w:rPr>
          <w:rFonts w:ascii="Inter" w:eastAsia="Times New Roman" w:hAnsi="Inter" w:cs="Times New Roman"/>
          <w:color w:val="595959"/>
          <w:sz w:val="21"/>
          <w:szCs w:val="21"/>
        </w:rPr>
        <w:t>Nhà máy In tiền Quốc gia</w:t>
      </w:r>
    </w:p>
    <w:p w:rsidR="00652F7D" w:rsidRPr="00652F7D" w:rsidRDefault="00652F7D" w:rsidP="00652F7D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652F7D">
        <w:rPr>
          <w:rFonts w:ascii="Inter" w:eastAsia="Times New Roman" w:hAnsi="Inter" w:cs="Times New Roman"/>
          <w:color w:val="262626"/>
          <w:sz w:val="21"/>
          <w:szCs w:val="21"/>
        </w:rPr>
        <w:t>Quyết định phê duyệt</w:t>
      </w:r>
    </w:p>
    <w:p w:rsidR="00652F7D" w:rsidRPr="00652F7D" w:rsidRDefault="00652F7D" w:rsidP="00652F7D">
      <w:pPr>
        <w:shd w:val="clear" w:color="auto" w:fill="EEF2FD"/>
        <w:spacing w:line="330" w:lineRule="atLeast"/>
        <w:rPr>
          <w:rFonts w:ascii="Inter" w:eastAsia="Times New Roman" w:hAnsi="Inter" w:cs="Times New Roman"/>
          <w:color w:val="366AE2"/>
          <w:sz w:val="21"/>
          <w:szCs w:val="21"/>
        </w:rPr>
      </w:pPr>
      <w:r w:rsidRPr="00652F7D">
        <w:rPr>
          <w:rFonts w:ascii="Inter" w:eastAsia="Times New Roman" w:hAnsi="Inter" w:cs="Times New Roman"/>
          <w:color w:val="366AE2"/>
          <w:sz w:val="21"/>
          <w:szCs w:val="21"/>
        </w:rPr>
        <w:t>QĐ 50 - 2023.pdf</w:t>
      </w:r>
    </w:p>
    <w:p w:rsidR="00652F7D" w:rsidRPr="00652F7D" w:rsidRDefault="00652F7D" w:rsidP="00652F7D">
      <w:pPr>
        <w:shd w:val="clear" w:color="auto" w:fill="F2F5F8"/>
        <w:spacing w:after="0" w:line="330" w:lineRule="atLeast"/>
        <w:rPr>
          <w:rFonts w:ascii="Inter" w:eastAsia="Times New Roman" w:hAnsi="Inter" w:cs="Times New Roman"/>
          <w:b/>
          <w:bCs/>
          <w:color w:val="262626"/>
          <w:sz w:val="21"/>
          <w:szCs w:val="21"/>
        </w:rPr>
      </w:pPr>
      <w:r w:rsidRPr="00652F7D">
        <w:rPr>
          <w:rFonts w:ascii="Inter" w:eastAsia="Times New Roman" w:hAnsi="Inter" w:cs="Times New Roman"/>
          <w:b/>
          <w:bCs/>
          <w:color w:val="262626"/>
          <w:sz w:val="21"/>
          <w:szCs w:val="21"/>
        </w:rPr>
        <w:t>Danh sách gói thầu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235"/>
        <w:gridCol w:w="570"/>
        <w:gridCol w:w="1595"/>
        <w:gridCol w:w="1063"/>
        <w:gridCol w:w="626"/>
        <w:gridCol w:w="905"/>
        <w:gridCol w:w="1053"/>
        <w:gridCol w:w="588"/>
        <w:gridCol w:w="1083"/>
      </w:tblGrid>
      <w:tr w:rsidR="00652F7D" w:rsidRPr="00652F7D" w:rsidTr="00652F7D">
        <w:trPr>
          <w:trHeight w:val="540"/>
          <w:tblHeader/>
        </w:trPr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652F7D" w:rsidRPr="00652F7D" w:rsidRDefault="00652F7D" w:rsidP="00652F7D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652F7D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STT</w:t>
            </w:r>
          </w:p>
        </w:tc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AFAFA"/>
            <w:vAlign w:val="center"/>
            <w:hideMark/>
          </w:tcPr>
          <w:p w:rsidR="00652F7D" w:rsidRPr="00652F7D" w:rsidRDefault="00652F7D" w:rsidP="00652F7D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652F7D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Tên gói thầu</w:t>
            </w:r>
          </w:p>
        </w:tc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652F7D" w:rsidRPr="00652F7D" w:rsidRDefault="00652F7D" w:rsidP="00652F7D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652F7D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Lĩnh vực</w:t>
            </w:r>
          </w:p>
        </w:tc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652F7D" w:rsidRPr="00652F7D" w:rsidRDefault="00652F7D" w:rsidP="00652F7D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652F7D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Giá gói thầu (VND)</w:t>
            </w:r>
          </w:p>
        </w:tc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652F7D" w:rsidRPr="00652F7D" w:rsidRDefault="00652F7D" w:rsidP="00652F7D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652F7D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Nguồn vốn</w:t>
            </w:r>
          </w:p>
        </w:tc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652F7D" w:rsidRPr="00652F7D" w:rsidRDefault="00652F7D" w:rsidP="00652F7D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652F7D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Hình thức LCNT</w:t>
            </w:r>
          </w:p>
        </w:tc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652F7D" w:rsidRPr="00652F7D" w:rsidRDefault="00652F7D" w:rsidP="00652F7D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652F7D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Phương thức LCNT</w:t>
            </w:r>
          </w:p>
        </w:tc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652F7D" w:rsidRPr="00652F7D" w:rsidRDefault="00652F7D" w:rsidP="00652F7D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652F7D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Thời gian bắt đầu tổ chức LCNT</w:t>
            </w:r>
          </w:p>
        </w:tc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652F7D" w:rsidRPr="00652F7D" w:rsidRDefault="00652F7D" w:rsidP="00652F7D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652F7D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Loại hợp đồng</w:t>
            </w:r>
          </w:p>
        </w:tc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652F7D" w:rsidRPr="00652F7D" w:rsidRDefault="00652F7D" w:rsidP="00652F7D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652F7D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Thời gian thực hiện hợp đồng</w:t>
            </w:r>
          </w:p>
        </w:tc>
      </w:tr>
      <w:tr w:rsidR="00652F7D" w:rsidRPr="00652F7D" w:rsidTr="00652F7D">
        <w:tc>
          <w:tcPr>
            <w:tcW w:w="0" w:type="auto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652F7D" w:rsidRPr="00652F7D" w:rsidRDefault="00652F7D" w:rsidP="00652F7D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652F7D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652F7D" w:rsidRPr="00652F7D" w:rsidRDefault="00652F7D" w:rsidP="00652F7D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bookmarkStart w:id="0" w:name="_GoBack"/>
            <w:r w:rsidRPr="00652F7D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 xml:space="preserve">VTC23-02 Cung cấp giấy in bảo an mã hiệu </w:t>
            </w:r>
            <w:r w:rsidRPr="00652F7D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lastRenderedPageBreak/>
              <w:t>B05 năm 2023</w:t>
            </w:r>
            <w:bookmarkEnd w:id="0"/>
          </w:p>
        </w:tc>
        <w:tc>
          <w:tcPr>
            <w:tcW w:w="0" w:type="auto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652F7D" w:rsidRPr="00652F7D" w:rsidRDefault="00652F7D" w:rsidP="00652F7D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652F7D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lastRenderedPageBreak/>
              <w:t>Hàng hóa</w:t>
            </w:r>
          </w:p>
        </w:tc>
        <w:tc>
          <w:tcPr>
            <w:tcW w:w="0" w:type="auto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noWrap/>
            <w:hideMark/>
          </w:tcPr>
          <w:p w:rsidR="00652F7D" w:rsidRPr="00652F7D" w:rsidRDefault="00652F7D" w:rsidP="00652F7D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652F7D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106.564.535.000</w:t>
            </w:r>
          </w:p>
        </w:tc>
        <w:tc>
          <w:tcPr>
            <w:tcW w:w="0" w:type="auto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652F7D" w:rsidRPr="00652F7D" w:rsidRDefault="00652F7D" w:rsidP="00652F7D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652F7D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 xml:space="preserve">Vốn sản xuất kinh doanh Nhà máy In </w:t>
            </w:r>
            <w:r w:rsidRPr="00652F7D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lastRenderedPageBreak/>
              <w:t>tiền Quốc gia</w:t>
            </w:r>
          </w:p>
        </w:tc>
        <w:tc>
          <w:tcPr>
            <w:tcW w:w="0" w:type="auto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652F7D" w:rsidRPr="00652F7D" w:rsidRDefault="00652F7D" w:rsidP="00652F7D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652F7D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lastRenderedPageBreak/>
              <w:t>Đấu thầu rộng rãi</w:t>
            </w:r>
          </w:p>
        </w:tc>
        <w:tc>
          <w:tcPr>
            <w:tcW w:w="0" w:type="auto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652F7D" w:rsidRPr="00652F7D" w:rsidRDefault="00652F7D" w:rsidP="00652F7D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652F7D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Một giai đoạn hai túi hồ sơ</w:t>
            </w:r>
          </w:p>
        </w:tc>
        <w:tc>
          <w:tcPr>
            <w:tcW w:w="0" w:type="auto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652F7D" w:rsidRPr="00652F7D" w:rsidRDefault="00652F7D" w:rsidP="00652F7D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652F7D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Tháng 2, 2023</w:t>
            </w:r>
          </w:p>
        </w:tc>
        <w:tc>
          <w:tcPr>
            <w:tcW w:w="0" w:type="auto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652F7D" w:rsidRPr="00652F7D" w:rsidRDefault="00652F7D" w:rsidP="00652F7D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652F7D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Trọn gói</w:t>
            </w:r>
          </w:p>
        </w:tc>
        <w:tc>
          <w:tcPr>
            <w:tcW w:w="0" w:type="auto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652F7D" w:rsidRPr="00652F7D" w:rsidRDefault="00652F7D" w:rsidP="00652F7D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652F7D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300 ngày</w:t>
            </w:r>
          </w:p>
        </w:tc>
      </w:tr>
    </w:tbl>
    <w:p w:rsidR="00DF44A0" w:rsidRDefault="00DF44A0"/>
    <w:sectPr w:rsidR="00DF44A0" w:rsidSect="00C8425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te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3202A"/>
    <w:multiLevelType w:val="multilevel"/>
    <w:tmpl w:val="3E68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7D"/>
    <w:rsid w:val="00652F7D"/>
    <w:rsid w:val="00C8425D"/>
    <w:rsid w:val="00D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5E7BC-ED2A-484E-9167-01271AB1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52F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52F7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ewnavtab">
    <w:name w:val="new_nav_tab"/>
    <w:basedOn w:val="Normal"/>
    <w:rsid w:val="0065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2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86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32959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28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90140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0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3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29039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7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7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04780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33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4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7039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2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9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8134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0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69542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3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20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51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4063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50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3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88043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3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14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90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29278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1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9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9355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6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56344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64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4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91759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8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54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16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asamcong.mpi.gov.vn/web/guest/contractor-selection?p_p_id=egpportalcontractorselectionv2_WAR_egpportalcontractorselectionv2&amp;p_p_lifecycle=0&amp;p_p_state=normal&amp;p_p_mode=view&amp;_egpportalcontractorselectionv2_WAR_egpportalcontractorselectionv2_render=detail&amp;type=es-plan-project-p&amp;stepCode=plan-step-1&amp;id=1c3c8418-1403-441d-ade6-705530db5038&amp;notifyId=undefined&amp;inputResultId=undefined&amp;bidOpenId=undefined&amp;techReqId=undefined&amp;bidPreNotifyResultId=undefined&amp;bidPreOpenId=undefined&amp;processApply=undefined&amp;bidMode=undefined&amp;notifyNo=undefined&amp;planNo=PL2300023781&amp;pno=undefined" TargetMode="External"/><Relationship Id="rId5" Type="http://schemas.openxmlformats.org/officeDocument/2006/relationships/hyperlink" Target="https://muasamcong.mpi.gov.vn/web/guest/contractor-selection?p_p_id=egpportalcontractorselectionv2_WAR_egpportalcontractorselectionv2&amp;p_p_lifecycle=0&amp;p_p_state=normal&amp;p_p_mode=view&amp;_egpportalcontractorselectionv2_WAR_egpportalcontractorselectionv2_render=detail&amp;type=es-plan-project-p&amp;stepCode=plan-step-1&amp;id=1c3c8418-1403-441d-ade6-705530db5038&amp;notifyId=undefined&amp;inputResultId=undefined&amp;bidOpenId=undefined&amp;techReqId=undefined&amp;bidPreNotifyResultId=undefined&amp;bidPreOpenId=undefined&amp;processApply=undefined&amp;bidMode=undefined&amp;notifyNo=undefined&amp;planNo=PL2300023781&amp;pno=undefine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2023-03-02T07:00:00Z</dcterms:created>
  <dcterms:modified xsi:type="dcterms:W3CDTF">2023-03-02T07:02:00Z</dcterms:modified>
</cp:coreProperties>
</file>